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1A70" w14:textId="1F74198D" w:rsidR="003E1F5C" w:rsidRDefault="0077145C" w:rsidP="00C97A3F">
      <w:pPr>
        <w:spacing w:after="0"/>
        <w:jc w:val="center"/>
        <w:rPr>
          <w:rFonts w:ascii="Times New Roman" w:hAnsi="Times New Roman"/>
          <w:b/>
          <w:bCs/>
          <w:color w:val="000000"/>
        </w:rPr>
      </w:pPr>
      <w:r w:rsidRPr="00C97A3F">
        <w:rPr>
          <w:rFonts w:ascii="Times New Roman" w:hAnsi="Times New Roman"/>
          <w:b/>
          <w:bCs/>
          <w:color w:val="000000"/>
        </w:rPr>
        <w:t>Информационное сообщение</w:t>
      </w:r>
      <w:r w:rsidR="006F2EC0" w:rsidRPr="00C97A3F">
        <w:rPr>
          <w:rFonts w:ascii="Times New Roman" w:hAnsi="Times New Roman"/>
          <w:b/>
          <w:bCs/>
          <w:color w:val="000000"/>
        </w:rPr>
        <w:t xml:space="preserve"> по вопросам налогообложения</w:t>
      </w:r>
    </w:p>
    <w:p w14:paraId="4404F8E9" w14:textId="77777777" w:rsidR="00C97A3F" w:rsidRPr="00C97A3F" w:rsidRDefault="00C97A3F" w:rsidP="00C97A3F">
      <w:pPr>
        <w:spacing w:after="0"/>
        <w:jc w:val="center"/>
        <w:rPr>
          <w:rFonts w:ascii="Times New Roman" w:hAnsi="Times New Roman"/>
        </w:rPr>
      </w:pPr>
    </w:p>
    <w:p w14:paraId="1F32C083" w14:textId="77777777" w:rsidR="00F12EC3" w:rsidRPr="00C97A3F" w:rsidRDefault="00F12EC3" w:rsidP="00C97A3F">
      <w:pPr>
        <w:spacing w:after="0"/>
        <w:ind w:firstLine="567"/>
        <w:jc w:val="both"/>
        <w:rPr>
          <w:rFonts w:ascii="Times New Roman" w:hAnsi="Times New Roman"/>
        </w:rPr>
      </w:pPr>
      <w:r w:rsidRPr="00C97A3F">
        <w:rPr>
          <w:rFonts w:ascii="Times New Roman" w:hAnsi="Times New Roman"/>
        </w:rPr>
        <w:t>В соответствии со ст. 214.1, п. 1 ст. 226 Налогового Кодекса РФ при выплате денежных средств физическим лицам в связи с выкупом Обществом акций, ПАО «Калужская сбытовая компания» будет обязано исчислить и удержать налог на доходы физических лиц (НДФЛ).</w:t>
      </w:r>
      <w:r w:rsidR="009770CE" w:rsidRPr="00C97A3F">
        <w:rPr>
          <w:rFonts w:ascii="Times New Roman" w:hAnsi="Times New Roman"/>
        </w:rPr>
        <w:t xml:space="preserve"> </w:t>
      </w:r>
      <w:r w:rsidRPr="00C97A3F">
        <w:rPr>
          <w:rFonts w:ascii="Times New Roman" w:hAnsi="Times New Roman"/>
        </w:rPr>
        <w:t xml:space="preserve">При наличии у акционера права на налоговый вычет необходимо вместе с требованием о выкупе акций направить </w:t>
      </w:r>
      <w:r w:rsidR="00FE361D" w:rsidRPr="00C97A3F">
        <w:rPr>
          <w:rFonts w:ascii="Times New Roman" w:hAnsi="Times New Roman"/>
        </w:rPr>
        <w:t xml:space="preserve">заявление на вычет с приложением </w:t>
      </w:r>
      <w:r w:rsidRPr="00C97A3F">
        <w:rPr>
          <w:rFonts w:ascii="Times New Roman" w:hAnsi="Times New Roman"/>
        </w:rPr>
        <w:t>документ</w:t>
      </w:r>
      <w:r w:rsidR="00FE361D" w:rsidRPr="00C97A3F">
        <w:rPr>
          <w:rFonts w:ascii="Times New Roman" w:hAnsi="Times New Roman"/>
        </w:rPr>
        <w:t>ов</w:t>
      </w:r>
      <w:r w:rsidRPr="00C97A3F">
        <w:rPr>
          <w:rFonts w:ascii="Times New Roman" w:hAnsi="Times New Roman"/>
        </w:rPr>
        <w:t>, подтверждающи</w:t>
      </w:r>
      <w:r w:rsidR="00FE361D" w:rsidRPr="00C97A3F">
        <w:rPr>
          <w:rFonts w:ascii="Times New Roman" w:hAnsi="Times New Roman"/>
        </w:rPr>
        <w:t>х размер налогового вычета.</w:t>
      </w:r>
    </w:p>
    <w:p w14:paraId="79103655" w14:textId="77777777" w:rsidR="00F54648" w:rsidRPr="00C97A3F" w:rsidRDefault="00F54FF3" w:rsidP="00C97A3F">
      <w:pPr>
        <w:suppressAutoHyphens/>
        <w:spacing w:after="0"/>
        <w:ind w:firstLine="567"/>
        <w:jc w:val="both"/>
        <w:rPr>
          <w:rFonts w:ascii="Times New Roman" w:hAnsi="Times New Roman"/>
        </w:rPr>
      </w:pPr>
      <w:bookmarkStart w:id="0" w:name="_Hlk61959497"/>
      <w:r w:rsidRPr="00C97A3F">
        <w:rPr>
          <w:rFonts w:ascii="Times New Roman" w:hAnsi="Times New Roman"/>
        </w:rPr>
        <w:t>Для получения налогов</w:t>
      </w:r>
      <w:r w:rsidR="00B06705" w:rsidRPr="00C97A3F">
        <w:rPr>
          <w:rFonts w:ascii="Times New Roman" w:hAnsi="Times New Roman"/>
        </w:rPr>
        <w:t>ого вычета</w:t>
      </w:r>
      <w:r w:rsidRPr="00C97A3F">
        <w:rPr>
          <w:rFonts w:ascii="Times New Roman" w:hAnsi="Times New Roman"/>
        </w:rPr>
        <w:t xml:space="preserve"> акционер предостав</w:t>
      </w:r>
      <w:r w:rsidR="009770CE" w:rsidRPr="00C97A3F">
        <w:rPr>
          <w:rFonts w:ascii="Times New Roman" w:hAnsi="Times New Roman"/>
        </w:rPr>
        <w:t>ляет</w:t>
      </w:r>
      <w:r w:rsidRPr="00C97A3F">
        <w:rPr>
          <w:rFonts w:ascii="Times New Roman" w:hAnsi="Times New Roman"/>
        </w:rPr>
        <w:t xml:space="preserve"> </w:t>
      </w:r>
      <w:r w:rsidR="009770CE" w:rsidRPr="00C97A3F">
        <w:rPr>
          <w:rFonts w:ascii="Times New Roman" w:hAnsi="Times New Roman"/>
        </w:rPr>
        <w:t>О</w:t>
      </w:r>
      <w:r w:rsidRPr="00C97A3F">
        <w:rPr>
          <w:rFonts w:ascii="Times New Roman" w:hAnsi="Times New Roman"/>
        </w:rPr>
        <w:t>бществ</w:t>
      </w:r>
      <w:r w:rsidR="009770CE" w:rsidRPr="00C97A3F">
        <w:rPr>
          <w:rFonts w:ascii="Times New Roman" w:hAnsi="Times New Roman"/>
        </w:rPr>
        <w:t>у</w:t>
      </w:r>
      <w:r w:rsidRPr="00C97A3F">
        <w:rPr>
          <w:rFonts w:ascii="Times New Roman" w:hAnsi="Times New Roman"/>
        </w:rPr>
        <w:t xml:space="preserve"> документы</w:t>
      </w:r>
      <w:r w:rsidR="00F54648" w:rsidRPr="00C97A3F">
        <w:rPr>
          <w:rFonts w:ascii="Times New Roman" w:hAnsi="Times New Roman"/>
        </w:rPr>
        <w:t>:</w:t>
      </w:r>
    </w:p>
    <w:p w14:paraId="7E01456C" w14:textId="6E5DC7B7" w:rsidR="00F54648" w:rsidRPr="00C97A3F" w:rsidRDefault="008C4BEC"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hAnsi="Times New Roman"/>
          <w:i/>
          <w:iCs/>
        </w:rPr>
        <w:t>к</w:t>
      </w:r>
      <w:r w:rsidR="00F54648" w:rsidRPr="00C97A3F">
        <w:rPr>
          <w:rFonts w:ascii="Times New Roman" w:hAnsi="Times New Roman"/>
          <w:i/>
          <w:iCs/>
        </w:rPr>
        <w:t>опия паспорта (заверенные нотариально 2-я, 3-я стр. и страница с информацией о месте жительства)</w:t>
      </w:r>
      <w:r w:rsidR="00C97A3F">
        <w:rPr>
          <w:rFonts w:ascii="Times New Roman" w:hAnsi="Times New Roman"/>
          <w:i/>
          <w:iCs/>
        </w:rPr>
        <w:t>;</w:t>
      </w:r>
    </w:p>
    <w:p w14:paraId="11D14BD4" w14:textId="522BCBC5" w:rsidR="00F54648" w:rsidRPr="00C97A3F" w:rsidRDefault="008C4BEC"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eastAsia="Times New Roman" w:hAnsi="Times New Roman"/>
          <w:i/>
          <w:iCs/>
          <w:kern w:val="36"/>
          <w:lang w:eastAsia="ru-RU"/>
        </w:rPr>
        <w:t>и</w:t>
      </w:r>
      <w:r w:rsidR="00F54648" w:rsidRPr="00C97A3F">
        <w:rPr>
          <w:rFonts w:ascii="Times New Roman" w:eastAsia="Times New Roman" w:hAnsi="Times New Roman"/>
          <w:i/>
          <w:iCs/>
          <w:kern w:val="36"/>
          <w:lang w:eastAsia="ru-RU"/>
        </w:rPr>
        <w:t>дентификационный номер налогоплательщика (ИНН), заверенный нотариально</w:t>
      </w:r>
      <w:r w:rsidR="00C97A3F">
        <w:rPr>
          <w:rFonts w:ascii="Times New Roman" w:eastAsia="Times New Roman" w:hAnsi="Times New Roman"/>
          <w:i/>
          <w:iCs/>
          <w:kern w:val="36"/>
          <w:lang w:eastAsia="ru-RU"/>
        </w:rPr>
        <w:t>;</w:t>
      </w:r>
    </w:p>
    <w:p w14:paraId="2556C6C7" w14:textId="1423D334" w:rsidR="00F54648" w:rsidRPr="00C97A3F" w:rsidRDefault="008C4BEC"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eastAsia="Times New Roman" w:hAnsi="Times New Roman"/>
          <w:i/>
          <w:iCs/>
          <w:kern w:val="36"/>
          <w:lang w:eastAsia="ru-RU"/>
        </w:rPr>
        <w:t>с</w:t>
      </w:r>
      <w:r w:rsidR="00F54648" w:rsidRPr="00C97A3F">
        <w:rPr>
          <w:rFonts w:ascii="Times New Roman" w:eastAsia="Times New Roman" w:hAnsi="Times New Roman"/>
          <w:i/>
          <w:iCs/>
          <w:kern w:val="36"/>
          <w:lang w:eastAsia="ru-RU"/>
        </w:rPr>
        <w:t xml:space="preserve">огласие </w:t>
      </w:r>
      <w:r w:rsidR="006B25F1" w:rsidRPr="00C97A3F">
        <w:rPr>
          <w:rFonts w:ascii="Times New Roman" w:eastAsia="Times New Roman" w:hAnsi="Times New Roman"/>
          <w:i/>
          <w:iCs/>
          <w:kern w:val="36"/>
          <w:lang w:eastAsia="ru-RU"/>
        </w:rPr>
        <w:t>на обработку</w:t>
      </w:r>
      <w:r w:rsidR="00F54648" w:rsidRPr="00C97A3F">
        <w:rPr>
          <w:rFonts w:ascii="Times New Roman" w:eastAsia="Times New Roman" w:hAnsi="Times New Roman"/>
          <w:i/>
          <w:iCs/>
          <w:kern w:val="36"/>
          <w:lang w:eastAsia="ru-RU"/>
        </w:rPr>
        <w:t xml:space="preserve"> персональных данных</w:t>
      </w:r>
      <w:r w:rsidR="00C97A3F">
        <w:rPr>
          <w:rFonts w:ascii="Times New Roman" w:eastAsia="Times New Roman" w:hAnsi="Times New Roman"/>
          <w:i/>
          <w:iCs/>
          <w:kern w:val="36"/>
          <w:lang w:eastAsia="ru-RU"/>
        </w:rPr>
        <w:t>;</w:t>
      </w:r>
    </w:p>
    <w:p w14:paraId="0D149411" w14:textId="3D6A2C69" w:rsidR="00F54648" w:rsidRPr="00C97A3F" w:rsidRDefault="00F54648"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hAnsi="Times New Roman"/>
          <w:i/>
          <w:iCs/>
        </w:rPr>
        <w:t>заявление по вопросам налогообложения (необходимо подписать каждую страницу)</w:t>
      </w:r>
      <w:r w:rsidR="00C97A3F">
        <w:rPr>
          <w:rFonts w:ascii="Times New Roman" w:hAnsi="Times New Roman"/>
          <w:i/>
          <w:iCs/>
        </w:rPr>
        <w:t>;</w:t>
      </w:r>
    </w:p>
    <w:p w14:paraId="72DC6C55" w14:textId="2D368CAA" w:rsidR="004D642B" w:rsidRPr="000E69F3" w:rsidRDefault="00FD3E89" w:rsidP="00E53BC8">
      <w:pPr>
        <w:pStyle w:val="a4"/>
        <w:numPr>
          <w:ilvl w:val="0"/>
          <w:numId w:val="2"/>
        </w:numPr>
        <w:suppressAutoHyphens/>
        <w:spacing w:after="0"/>
        <w:ind w:left="709" w:hanging="142"/>
        <w:jc w:val="both"/>
        <w:rPr>
          <w:rFonts w:ascii="Times New Roman" w:hAnsi="Times New Roman"/>
          <w:i/>
          <w:iCs/>
        </w:rPr>
      </w:pPr>
      <w:r w:rsidRPr="000E69F3">
        <w:rPr>
          <w:rFonts w:ascii="Times New Roman" w:hAnsi="Times New Roman"/>
          <w:i/>
          <w:iCs/>
        </w:rPr>
        <w:t>заявитель</w:t>
      </w:r>
      <w:r w:rsidR="00620E8B" w:rsidRPr="000E69F3">
        <w:rPr>
          <w:rFonts w:ascii="Times New Roman" w:hAnsi="Times New Roman"/>
          <w:i/>
          <w:iCs/>
        </w:rPr>
        <w:t>, являющийся налоговым резидентом Российской Федерации, должен предоставить документ, подтверждающий статус налогового резидента Российской Федерации, выданный по форме и в порядке, предусмотренном приказом ФНС России от 07.11.2017 № ММВ-7-17/837@ (с изменениями и дополнениями)</w:t>
      </w:r>
      <w:r w:rsidR="00C97A3F" w:rsidRPr="000E69F3">
        <w:rPr>
          <w:rFonts w:ascii="Times New Roman" w:hAnsi="Times New Roman"/>
          <w:i/>
          <w:iCs/>
        </w:rPr>
        <w:t>;</w:t>
      </w:r>
    </w:p>
    <w:p w14:paraId="6981067F" w14:textId="7BBF708F" w:rsidR="00EB5541" w:rsidRPr="00C97A3F" w:rsidRDefault="008C4BEC"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hAnsi="Times New Roman"/>
          <w:i/>
          <w:iCs/>
        </w:rPr>
        <w:t>з</w:t>
      </w:r>
      <w:r w:rsidR="00EB5541" w:rsidRPr="00C97A3F">
        <w:rPr>
          <w:rFonts w:ascii="Times New Roman" w:hAnsi="Times New Roman"/>
          <w:i/>
          <w:iCs/>
        </w:rPr>
        <w:t>аявитель, не являющийся налоговым резидентом Российской Федерации</w:t>
      </w:r>
      <w:r w:rsidR="00620E8B" w:rsidRPr="00C97A3F">
        <w:rPr>
          <w:rFonts w:ascii="Times New Roman" w:hAnsi="Times New Roman"/>
          <w:i/>
          <w:iCs/>
          <w:color w:val="0070C0"/>
        </w:rPr>
        <w:t>,</w:t>
      </w:r>
      <w:r w:rsidR="00EB5541" w:rsidRPr="00C97A3F">
        <w:rPr>
          <w:rFonts w:ascii="Times New Roman" w:hAnsi="Times New Roman"/>
          <w:i/>
          <w:iCs/>
        </w:rPr>
        <w:t xml:space="preserve"> должен предоставить документ, подтверждающий статус нерезидента</w:t>
      </w:r>
      <w:r w:rsidR="006B25F1" w:rsidRPr="00C97A3F">
        <w:rPr>
          <w:rFonts w:ascii="Times New Roman" w:hAnsi="Times New Roman"/>
          <w:i/>
          <w:iCs/>
        </w:rPr>
        <w:t>.</w:t>
      </w:r>
    </w:p>
    <w:p w14:paraId="15E32A6E" w14:textId="77777777" w:rsidR="00F54FF3" w:rsidRPr="00C97A3F" w:rsidRDefault="00F54FF3"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hAnsi="Times New Roman"/>
          <w:i/>
          <w:iCs/>
        </w:rPr>
        <w:t>подтверждающие фактически осуществленные и документально подтвержденные расходы, связан</w:t>
      </w:r>
      <w:r w:rsidR="00076AE2" w:rsidRPr="00C97A3F">
        <w:rPr>
          <w:rFonts w:ascii="Times New Roman" w:hAnsi="Times New Roman"/>
          <w:i/>
          <w:iCs/>
        </w:rPr>
        <w:t>н</w:t>
      </w:r>
      <w:r w:rsidRPr="00C97A3F">
        <w:rPr>
          <w:rFonts w:ascii="Times New Roman" w:hAnsi="Times New Roman"/>
          <w:i/>
          <w:iCs/>
        </w:rPr>
        <w:t>ы</w:t>
      </w:r>
      <w:r w:rsidR="009770CE" w:rsidRPr="00C97A3F">
        <w:rPr>
          <w:rFonts w:ascii="Times New Roman" w:hAnsi="Times New Roman"/>
          <w:i/>
          <w:iCs/>
        </w:rPr>
        <w:t>е</w:t>
      </w:r>
      <w:r w:rsidRPr="00C97A3F">
        <w:rPr>
          <w:rFonts w:ascii="Times New Roman" w:hAnsi="Times New Roman"/>
          <w:i/>
          <w:iCs/>
        </w:rPr>
        <w:t xml:space="preserve"> с приобретением и хранением соответствующих ценных бумаг. В качестве документального подтверждения соответствующих расходов физическим лицом должны быть представлены оригиналы или, надлежащим образом заверенные копии документов, на основании которых это физическое лицо произвело соответствующие расходы, брокерские отчеты, документы, подтверждающие факт перехода налогоплательщику прав по соответствующим ценным бумагам, факт и сумму оплаты соответствующих расходов. </w:t>
      </w:r>
      <w:r w:rsidR="00A322D2" w:rsidRPr="00C97A3F">
        <w:rPr>
          <w:rFonts w:ascii="Times New Roman" w:hAnsi="Times New Roman"/>
          <w:i/>
          <w:iCs/>
        </w:rPr>
        <w:t>В случае отсутствия документов, подтверждающих произведенные расходы</w:t>
      </w:r>
      <w:r w:rsidR="00257C51" w:rsidRPr="00C97A3F">
        <w:rPr>
          <w:rFonts w:ascii="Times New Roman" w:hAnsi="Times New Roman"/>
          <w:i/>
          <w:iCs/>
        </w:rPr>
        <w:t xml:space="preserve">, </w:t>
      </w:r>
      <w:r w:rsidR="001F2C13" w:rsidRPr="00C97A3F">
        <w:rPr>
          <w:rFonts w:ascii="Times New Roman" w:hAnsi="Times New Roman"/>
          <w:i/>
          <w:iCs/>
        </w:rPr>
        <w:t xml:space="preserve">Налог на доходы физических лиц (НДФЛ) будет исчислен со всей суммы </w:t>
      </w:r>
      <w:r w:rsidR="009C15EB" w:rsidRPr="00C97A3F">
        <w:rPr>
          <w:rFonts w:ascii="Times New Roman" w:hAnsi="Times New Roman"/>
          <w:i/>
          <w:iCs/>
        </w:rPr>
        <w:t>продажи</w:t>
      </w:r>
      <w:r w:rsidR="001F2C13" w:rsidRPr="00C97A3F">
        <w:rPr>
          <w:rFonts w:ascii="Times New Roman" w:hAnsi="Times New Roman"/>
          <w:i/>
          <w:iCs/>
        </w:rPr>
        <w:t xml:space="preserve"> (предъявленных к выкупу акций).</w:t>
      </w:r>
    </w:p>
    <w:bookmarkEnd w:id="0"/>
    <w:p w14:paraId="46DF6DD7" w14:textId="1093C908" w:rsidR="00F01F6D" w:rsidRPr="00C97A3F" w:rsidRDefault="00C97A3F" w:rsidP="00C97A3F">
      <w:pPr>
        <w:autoSpaceDE w:val="0"/>
        <w:autoSpaceDN w:val="0"/>
        <w:adjustRightInd w:val="0"/>
        <w:spacing w:after="0"/>
        <w:ind w:firstLine="567"/>
        <w:jc w:val="both"/>
        <w:rPr>
          <w:rFonts w:ascii="Times New Roman" w:hAnsi="Times New Roman"/>
        </w:rPr>
      </w:pPr>
      <w:r>
        <w:rPr>
          <w:rFonts w:ascii="Times New Roman" w:hAnsi="Times New Roman"/>
        </w:rPr>
        <w:t>В</w:t>
      </w:r>
      <w:r w:rsidR="00F54FF3" w:rsidRPr="00C97A3F">
        <w:rPr>
          <w:rFonts w:ascii="Times New Roman" w:hAnsi="Times New Roman"/>
        </w:rPr>
        <w:t xml:space="preserve"> соответствии со ст. 217 п.17.2 НК РФ - Доход</w:t>
      </w:r>
      <w:r w:rsidR="00EF0A84" w:rsidRPr="00C97A3F">
        <w:rPr>
          <w:rFonts w:ascii="Times New Roman" w:hAnsi="Times New Roman"/>
        </w:rPr>
        <w:t>ами</w:t>
      </w:r>
      <w:r w:rsidR="00F54FF3" w:rsidRPr="00C97A3F">
        <w:rPr>
          <w:rFonts w:ascii="Times New Roman" w:hAnsi="Times New Roman"/>
        </w:rPr>
        <w:t>, не подлежащи</w:t>
      </w:r>
      <w:r w:rsidR="00EF0A84" w:rsidRPr="00C97A3F">
        <w:rPr>
          <w:rFonts w:ascii="Times New Roman" w:hAnsi="Times New Roman"/>
        </w:rPr>
        <w:t>ми</w:t>
      </w:r>
      <w:r w:rsidR="00F54FF3" w:rsidRPr="00C97A3F">
        <w:rPr>
          <w:rFonts w:ascii="Times New Roman" w:hAnsi="Times New Roman"/>
        </w:rPr>
        <w:t xml:space="preserve"> налогообложению (освобождаемые от налогообложения), признаются доходы, получаемые от реализации акций (долей участия) в уставном капитале российских организаций, при условии, что, на дату реализации таких акций (долей участия) они непрерывно принадлежали налогоплательщику на праве собственности </w:t>
      </w:r>
      <w:r w:rsidR="00F54FF3" w:rsidRPr="00C97A3F">
        <w:rPr>
          <w:rFonts w:ascii="Times New Roman" w:hAnsi="Times New Roman"/>
          <w:b/>
          <w:bCs/>
        </w:rPr>
        <w:t>более пяти лет.</w:t>
      </w:r>
      <w:r w:rsidR="00EF0A84" w:rsidRPr="00C97A3F">
        <w:rPr>
          <w:rFonts w:ascii="Times New Roman" w:hAnsi="Times New Roman"/>
        </w:rPr>
        <w:t xml:space="preserve"> </w:t>
      </w:r>
    </w:p>
    <w:p w14:paraId="0485AD92" w14:textId="77777777" w:rsidR="00601F1F" w:rsidRPr="00C97A3F" w:rsidRDefault="00F54FF3" w:rsidP="00C97A3F">
      <w:pPr>
        <w:autoSpaceDE w:val="0"/>
        <w:autoSpaceDN w:val="0"/>
        <w:adjustRightInd w:val="0"/>
        <w:spacing w:after="0"/>
        <w:ind w:firstLine="567"/>
        <w:jc w:val="both"/>
        <w:rPr>
          <w:rFonts w:ascii="Times New Roman" w:hAnsi="Times New Roman"/>
          <w:i/>
          <w:iCs/>
        </w:rPr>
      </w:pPr>
      <w:r w:rsidRPr="00C97A3F">
        <w:rPr>
          <w:rFonts w:ascii="Times New Roman" w:hAnsi="Times New Roman"/>
        </w:rPr>
        <w:t xml:space="preserve">Если у акционера отсутствуют документы, подтверждающие срок владения акциями, он может обратиться с запросом </w:t>
      </w:r>
      <w:r w:rsidR="004C2AD2" w:rsidRPr="00C97A3F">
        <w:rPr>
          <w:rFonts w:ascii="Times New Roman" w:hAnsi="Times New Roman"/>
        </w:rPr>
        <w:t xml:space="preserve">к </w:t>
      </w:r>
      <w:r w:rsidR="009C15EB" w:rsidRPr="00C97A3F">
        <w:rPr>
          <w:rFonts w:ascii="Times New Roman" w:hAnsi="Times New Roman"/>
        </w:rPr>
        <w:t>р</w:t>
      </w:r>
      <w:r w:rsidR="00DC7A98" w:rsidRPr="00C97A3F">
        <w:rPr>
          <w:rFonts w:ascii="Times New Roman" w:hAnsi="Times New Roman"/>
        </w:rPr>
        <w:t>егистратору</w:t>
      </w:r>
      <w:r w:rsidR="009C15EB" w:rsidRPr="00C97A3F">
        <w:rPr>
          <w:rFonts w:ascii="Times New Roman" w:hAnsi="Times New Roman"/>
        </w:rPr>
        <w:t xml:space="preserve"> -</w:t>
      </w:r>
      <w:r w:rsidR="00DC7A98" w:rsidRPr="00C97A3F">
        <w:rPr>
          <w:rFonts w:ascii="Times New Roman" w:hAnsi="Times New Roman"/>
        </w:rPr>
        <w:t xml:space="preserve"> Акционерное общество «Независимая регистраторская компания Р.О.С.Т.» </w:t>
      </w:r>
      <w:r w:rsidR="00601F1F" w:rsidRPr="00C97A3F">
        <w:rPr>
          <w:rFonts w:ascii="Times New Roman" w:hAnsi="Times New Roman"/>
        </w:rPr>
        <w:t xml:space="preserve">или к номинальному держателю </w:t>
      </w:r>
      <w:r w:rsidRPr="00C97A3F">
        <w:rPr>
          <w:rFonts w:ascii="Times New Roman" w:hAnsi="Times New Roman"/>
        </w:rPr>
        <w:t>за справкой об операциях по лицевому счету.</w:t>
      </w:r>
      <w:r w:rsidR="00F01F6D" w:rsidRPr="00C97A3F">
        <w:rPr>
          <w:b/>
          <w:bCs/>
        </w:rPr>
        <w:t xml:space="preserve"> </w:t>
      </w:r>
      <w:r w:rsidR="00F01F6D" w:rsidRPr="00C97A3F">
        <w:rPr>
          <w:rFonts w:ascii="Times New Roman" w:hAnsi="Times New Roman"/>
          <w:i/>
          <w:iCs/>
        </w:rPr>
        <w:t>Обращаем Ваше внимание, что оплата за справку взимается в соответствии с действующим прейскурантом Регистратора.</w:t>
      </w:r>
    </w:p>
    <w:p w14:paraId="17607310" w14:textId="77777777" w:rsidR="00601F1F" w:rsidRPr="00C97A3F" w:rsidRDefault="002635D0" w:rsidP="00C97A3F">
      <w:pPr>
        <w:pStyle w:val="Default"/>
        <w:ind w:firstLine="567"/>
        <w:jc w:val="both"/>
        <w:rPr>
          <w:color w:val="auto"/>
          <w:sz w:val="22"/>
          <w:szCs w:val="22"/>
        </w:rPr>
      </w:pPr>
      <w:r w:rsidRPr="00C97A3F">
        <w:rPr>
          <w:color w:val="auto"/>
          <w:sz w:val="22"/>
          <w:szCs w:val="22"/>
        </w:rPr>
        <w:t xml:space="preserve">Общество осуществит расчёт Налога на доходы физических лиц (НДФЛ) на основании предоставленных документов и сведений. </w:t>
      </w:r>
    </w:p>
    <w:p w14:paraId="4AF51277" w14:textId="77777777" w:rsidR="00C97A3F" w:rsidRPr="00C97A3F" w:rsidRDefault="00C97A3F" w:rsidP="00C97A3F">
      <w:pPr>
        <w:pStyle w:val="Default"/>
        <w:ind w:firstLine="567"/>
        <w:jc w:val="both"/>
        <w:rPr>
          <w:color w:val="auto"/>
          <w:sz w:val="22"/>
          <w:szCs w:val="22"/>
        </w:rPr>
      </w:pPr>
      <w:r w:rsidRPr="00C97A3F">
        <w:rPr>
          <w:sz w:val="22"/>
          <w:szCs w:val="22"/>
        </w:rPr>
        <w:t>Налоговый агент оставляет за собой право запросить у владельца акций ПАО «Калужская сбытовая компания» - физического лица документы для уточнения размера налоговых обязательств в связи с реализацией акций ПАО «Калужская сбытовая компания».</w:t>
      </w:r>
    </w:p>
    <w:p w14:paraId="6AA3144B" w14:textId="49DE00B5" w:rsidR="002C4BE7" w:rsidRPr="000E69F3" w:rsidRDefault="002C4BE7" w:rsidP="00C97A3F">
      <w:pPr>
        <w:pStyle w:val="Default"/>
        <w:ind w:firstLine="567"/>
        <w:jc w:val="both"/>
        <w:rPr>
          <w:color w:val="auto"/>
          <w:sz w:val="22"/>
          <w:szCs w:val="22"/>
        </w:rPr>
      </w:pPr>
      <w:r w:rsidRPr="000E69F3">
        <w:rPr>
          <w:color w:val="auto"/>
          <w:sz w:val="22"/>
          <w:szCs w:val="22"/>
        </w:rPr>
        <w:t xml:space="preserve">Непредоставление до момента </w:t>
      </w:r>
      <w:r w:rsidR="00C97A3F" w:rsidRPr="000E69F3">
        <w:rPr>
          <w:color w:val="auto"/>
          <w:sz w:val="22"/>
          <w:szCs w:val="22"/>
        </w:rPr>
        <w:t xml:space="preserve">расчета и </w:t>
      </w:r>
      <w:r w:rsidRPr="000E69F3">
        <w:rPr>
          <w:color w:val="auto"/>
          <w:sz w:val="22"/>
          <w:szCs w:val="22"/>
        </w:rPr>
        <w:t>оплаты Обществом НДФЛ Обществу заявителем документа, подтверждающего статус налогового резидента Российской Федерации, является основанием к исчислению Обществом, как налоговым агентом, ставки НДФЛ для заявителя, как заявителя</w:t>
      </w:r>
      <w:r w:rsidR="000C2110">
        <w:rPr>
          <w:color w:val="auto"/>
          <w:sz w:val="22"/>
          <w:szCs w:val="22"/>
        </w:rPr>
        <w:t>,</w:t>
      </w:r>
      <w:r w:rsidRPr="000E69F3">
        <w:rPr>
          <w:color w:val="auto"/>
          <w:sz w:val="22"/>
          <w:szCs w:val="22"/>
        </w:rPr>
        <w:t xml:space="preserve"> не являющегося налоговым резидентом Российской Федерации. В таком случае урегулирование заявителем вопросов, связанных </w:t>
      </w:r>
      <w:r w:rsidR="00C97A3F" w:rsidRPr="000E69F3">
        <w:rPr>
          <w:color w:val="auto"/>
          <w:sz w:val="22"/>
          <w:szCs w:val="22"/>
        </w:rPr>
        <w:t xml:space="preserve">с перерасчетом, зачетом или возвратом сумм излишне уплаченного налога осуществляется заявителем самостоятельно в порядке, предусмотренном в т.ч. ч. 1.1. ст. 231, ст. 78 Налогового кодекса Российской Федерации. </w:t>
      </w:r>
    </w:p>
    <w:p w14:paraId="0879AE30" w14:textId="77777777" w:rsidR="0095041E" w:rsidRPr="00C97A3F" w:rsidRDefault="00F54FF3" w:rsidP="00C97A3F">
      <w:pPr>
        <w:tabs>
          <w:tab w:val="left" w:pos="709"/>
        </w:tabs>
        <w:spacing w:after="0"/>
        <w:ind w:firstLine="567"/>
        <w:jc w:val="both"/>
        <w:rPr>
          <w:rFonts w:ascii="Times New Roman" w:hAnsi="Times New Roman"/>
        </w:rPr>
      </w:pPr>
      <w:r w:rsidRPr="00C97A3F">
        <w:rPr>
          <w:rFonts w:ascii="Times New Roman" w:hAnsi="Times New Roman"/>
        </w:rPr>
        <w:t>Пакет документов направляется</w:t>
      </w:r>
      <w:r w:rsidR="00F12EC3" w:rsidRPr="00C97A3F">
        <w:rPr>
          <w:rFonts w:ascii="Times New Roman" w:hAnsi="Times New Roman"/>
        </w:rPr>
        <w:t xml:space="preserve"> </w:t>
      </w:r>
      <w:r w:rsidRPr="00C97A3F">
        <w:rPr>
          <w:rFonts w:ascii="Times New Roman" w:hAnsi="Times New Roman"/>
        </w:rPr>
        <w:t xml:space="preserve">по адресу: </w:t>
      </w:r>
    </w:p>
    <w:p w14:paraId="3F1C14C5" w14:textId="77777777" w:rsidR="00F54FF3" w:rsidRPr="00C97A3F" w:rsidRDefault="00F12EC3" w:rsidP="00C97A3F">
      <w:pPr>
        <w:tabs>
          <w:tab w:val="left" w:pos="709"/>
        </w:tabs>
        <w:spacing w:after="0"/>
        <w:ind w:firstLine="567"/>
        <w:jc w:val="both"/>
        <w:rPr>
          <w:rFonts w:ascii="Times New Roman" w:hAnsi="Times New Roman"/>
        </w:rPr>
      </w:pPr>
      <w:r w:rsidRPr="00C97A3F">
        <w:rPr>
          <w:rFonts w:ascii="Times New Roman" w:hAnsi="Times New Roman"/>
        </w:rPr>
        <w:t xml:space="preserve">248001, г. Калуга, </w:t>
      </w:r>
      <w:r w:rsidR="00C46179" w:rsidRPr="00C97A3F">
        <w:rPr>
          <w:rFonts w:ascii="Times New Roman" w:hAnsi="Times New Roman"/>
        </w:rPr>
        <w:t>пер</w:t>
      </w:r>
      <w:r w:rsidRPr="00C97A3F">
        <w:rPr>
          <w:rFonts w:ascii="Times New Roman" w:hAnsi="Times New Roman"/>
        </w:rPr>
        <w:t>. Суворова, д.8.</w:t>
      </w:r>
      <w:r w:rsidR="0095041E" w:rsidRPr="00C97A3F">
        <w:rPr>
          <w:rFonts w:ascii="Times New Roman" w:hAnsi="Times New Roman"/>
        </w:rPr>
        <w:t xml:space="preserve"> ПАО «Калужская сбытовая компания»</w:t>
      </w:r>
    </w:p>
    <w:p w14:paraId="33559F49" w14:textId="649CA698" w:rsidR="00601F1F" w:rsidRPr="00C97A3F" w:rsidRDefault="00F54FF3" w:rsidP="00C97A3F">
      <w:pPr>
        <w:autoSpaceDE w:val="0"/>
        <w:autoSpaceDN w:val="0"/>
        <w:adjustRightInd w:val="0"/>
        <w:spacing w:after="0"/>
        <w:ind w:firstLine="567"/>
        <w:jc w:val="both"/>
      </w:pPr>
      <w:r w:rsidRPr="00C97A3F">
        <w:rPr>
          <w:rFonts w:ascii="Times New Roman" w:hAnsi="Times New Roman"/>
        </w:rPr>
        <w:t>Дата получения Обществом документов - не позднее 45 дней с даты принятия решения общим собранием акционеров</w:t>
      </w:r>
      <w:r w:rsidR="00F12EC3" w:rsidRPr="00C97A3F">
        <w:rPr>
          <w:rFonts w:ascii="Times New Roman" w:hAnsi="Times New Roman"/>
        </w:rPr>
        <w:t xml:space="preserve">, т.е. по </w:t>
      </w:r>
      <w:r w:rsidR="00226B85">
        <w:rPr>
          <w:rFonts w:ascii="Times New Roman" w:hAnsi="Times New Roman"/>
        </w:rPr>
        <w:t>2</w:t>
      </w:r>
      <w:r w:rsidR="00635D12">
        <w:rPr>
          <w:rFonts w:ascii="Times New Roman" w:hAnsi="Times New Roman"/>
        </w:rPr>
        <w:t>2</w:t>
      </w:r>
      <w:r w:rsidR="00226B85">
        <w:rPr>
          <w:rFonts w:ascii="Times New Roman" w:hAnsi="Times New Roman"/>
        </w:rPr>
        <w:t>.07</w:t>
      </w:r>
      <w:r w:rsidR="00447590" w:rsidRPr="00C97A3F">
        <w:rPr>
          <w:rFonts w:ascii="Times New Roman" w:hAnsi="Times New Roman"/>
        </w:rPr>
        <w:t>.202</w:t>
      </w:r>
      <w:r w:rsidR="00635D12">
        <w:rPr>
          <w:rFonts w:ascii="Times New Roman" w:hAnsi="Times New Roman"/>
        </w:rPr>
        <w:t>4</w:t>
      </w:r>
      <w:r w:rsidR="00F12EC3" w:rsidRPr="00C97A3F">
        <w:rPr>
          <w:rFonts w:ascii="Times New Roman" w:hAnsi="Times New Roman"/>
        </w:rPr>
        <w:t>г.</w:t>
      </w:r>
      <w:r w:rsidR="00601F1F" w:rsidRPr="00C97A3F">
        <w:t xml:space="preserve"> </w:t>
      </w:r>
    </w:p>
    <w:p w14:paraId="76CC8590" w14:textId="77777777" w:rsidR="00F54FF3" w:rsidRPr="0077145C" w:rsidRDefault="001504C0" w:rsidP="00C97A3F">
      <w:pPr>
        <w:pStyle w:val="Default"/>
        <w:ind w:firstLine="567"/>
        <w:jc w:val="both"/>
      </w:pPr>
      <w:r w:rsidRPr="00C97A3F">
        <w:rPr>
          <w:color w:val="auto"/>
          <w:sz w:val="22"/>
          <w:szCs w:val="22"/>
        </w:rPr>
        <w:t xml:space="preserve">Рекомендуемая форма заявления </w:t>
      </w:r>
      <w:r w:rsidR="0077145C" w:rsidRPr="00C97A3F">
        <w:rPr>
          <w:color w:val="auto"/>
          <w:sz w:val="22"/>
          <w:szCs w:val="22"/>
        </w:rPr>
        <w:t>для целей</w:t>
      </w:r>
      <w:r w:rsidRPr="00C97A3F">
        <w:rPr>
          <w:color w:val="auto"/>
          <w:sz w:val="22"/>
          <w:szCs w:val="22"/>
        </w:rPr>
        <w:t xml:space="preserve"> налогообложения </w:t>
      </w:r>
      <w:r w:rsidR="0077145C" w:rsidRPr="00C97A3F">
        <w:rPr>
          <w:color w:val="auto"/>
          <w:sz w:val="22"/>
          <w:szCs w:val="22"/>
        </w:rPr>
        <w:t>и</w:t>
      </w:r>
      <w:r w:rsidRPr="00C97A3F">
        <w:rPr>
          <w:color w:val="auto"/>
          <w:sz w:val="22"/>
          <w:szCs w:val="22"/>
        </w:rPr>
        <w:t xml:space="preserve"> перечень документов, рекомендуемых для предоставления Обществу для правильного исчисления суммы Налога</w:t>
      </w:r>
      <w:r w:rsidR="00A322D2" w:rsidRPr="00C97A3F">
        <w:rPr>
          <w:color w:val="auto"/>
          <w:sz w:val="22"/>
          <w:szCs w:val="22"/>
        </w:rPr>
        <w:t xml:space="preserve"> на доходы физических лиц (НДФЛ)</w:t>
      </w:r>
      <w:r w:rsidRPr="00C97A3F">
        <w:rPr>
          <w:color w:val="auto"/>
          <w:sz w:val="22"/>
          <w:szCs w:val="22"/>
        </w:rPr>
        <w:t>, опубликован</w:t>
      </w:r>
      <w:r w:rsidR="009C15EB" w:rsidRPr="00C97A3F">
        <w:rPr>
          <w:color w:val="auto"/>
          <w:sz w:val="22"/>
          <w:szCs w:val="22"/>
        </w:rPr>
        <w:t>а</w:t>
      </w:r>
      <w:r w:rsidRPr="00C97A3F">
        <w:rPr>
          <w:color w:val="auto"/>
          <w:sz w:val="22"/>
          <w:szCs w:val="22"/>
        </w:rPr>
        <w:t xml:space="preserve"> на сайте ПАО «Калужская сбытовая компания»</w:t>
      </w:r>
      <w:r w:rsidR="002B5248" w:rsidRPr="00C97A3F">
        <w:rPr>
          <w:color w:val="auto"/>
          <w:sz w:val="22"/>
          <w:szCs w:val="22"/>
        </w:rPr>
        <w:t xml:space="preserve"> в разделе</w:t>
      </w:r>
      <w:r w:rsidRPr="00C97A3F">
        <w:rPr>
          <w:color w:val="auto"/>
          <w:sz w:val="22"/>
          <w:szCs w:val="22"/>
        </w:rPr>
        <w:t xml:space="preserve"> </w:t>
      </w:r>
      <w:r w:rsidR="002B5248" w:rsidRPr="00C97A3F">
        <w:rPr>
          <w:color w:val="auto"/>
          <w:sz w:val="22"/>
          <w:szCs w:val="22"/>
        </w:rPr>
        <w:t xml:space="preserve">«Акционерам и инвесторам» </w:t>
      </w:r>
      <w:r w:rsidRPr="00C97A3F">
        <w:rPr>
          <w:color w:val="auto"/>
          <w:sz w:val="22"/>
          <w:szCs w:val="22"/>
        </w:rPr>
        <w:t>в сети Интернет по адресу</w:t>
      </w:r>
      <w:r w:rsidRPr="008E4931">
        <w:rPr>
          <w:color w:val="auto"/>
        </w:rPr>
        <w:t xml:space="preserve"> </w:t>
      </w:r>
      <w:r w:rsidR="00C46179" w:rsidRPr="00C46179">
        <w:rPr>
          <w:color w:val="auto"/>
        </w:rPr>
        <w:t>https://kskkaluga.ru/</w:t>
      </w:r>
    </w:p>
    <w:sectPr w:rsidR="00F54FF3" w:rsidRPr="0077145C" w:rsidSect="007644C5">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702"/>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 w15:restartNumberingAfterBreak="0">
    <w:nsid w:val="34A310E4"/>
    <w:multiLevelType w:val="multilevel"/>
    <w:tmpl w:val="4B465042"/>
    <w:lvl w:ilvl="0">
      <w:start w:val="1"/>
      <w:numFmt w:val="bullet"/>
      <w:lvlText w:val=""/>
      <w:lvlJc w:val="left"/>
      <w:rPr>
        <w:rFonts w:ascii="Wingdings" w:hAnsi="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16cid:durableId="1766219224">
    <w:abstractNumId w:val="0"/>
  </w:num>
  <w:num w:numId="2" w16cid:durableId="136984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05F"/>
    <w:rsid w:val="00076AE2"/>
    <w:rsid w:val="00077AD3"/>
    <w:rsid w:val="000C2110"/>
    <w:rsid w:val="000C2388"/>
    <w:rsid w:val="000E69F3"/>
    <w:rsid w:val="001504C0"/>
    <w:rsid w:val="001B71A0"/>
    <w:rsid w:val="001F2C13"/>
    <w:rsid w:val="00226B85"/>
    <w:rsid w:val="00244973"/>
    <w:rsid w:val="00257C51"/>
    <w:rsid w:val="002635D0"/>
    <w:rsid w:val="002B5248"/>
    <w:rsid w:val="002C294B"/>
    <w:rsid w:val="002C4BE7"/>
    <w:rsid w:val="003261ED"/>
    <w:rsid w:val="003E1F5C"/>
    <w:rsid w:val="00447590"/>
    <w:rsid w:val="004C2AD2"/>
    <w:rsid w:val="004D642B"/>
    <w:rsid w:val="005A3EEB"/>
    <w:rsid w:val="005D53F6"/>
    <w:rsid w:val="005E60AB"/>
    <w:rsid w:val="00601F1F"/>
    <w:rsid w:val="00620E8B"/>
    <w:rsid w:val="00630C70"/>
    <w:rsid w:val="00635D12"/>
    <w:rsid w:val="006530D9"/>
    <w:rsid w:val="006B25F1"/>
    <w:rsid w:val="006F2EC0"/>
    <w:rsid w:val="007432E9"/>
    <w:rsid w:val="007644C5"/>
    <w:rsid w:val="0077145C"/>
    <w:rsid w:val="007744C5"/>
    <w:rsid w:val="007D2BF8"/>
    <w:rsid w:val="008919CD"/>
    <w:rsid w:val="008C4BEC"/>
    <w:rsid w:val="008E4931"/>
    <w:rsid w:val="0093405F"/>
    <w:rsid w:val="0095041E"/>
    <w:rsid w:val="009770CE"/>
    <w:rsid w:val="009C15EB"/>
    <w:rsid w:val="00A322D2"/>
    <w:rsid w:val="00B06705"/>
    <w:rsid w:val="00B67027"/>
    <w:rsid w:val="00C46179"/>
    <w:rsid w:val="00C97A3F"/>
    <w:rsid w:val="00CA5DCD"/>
    <w:rsid w:val="00D32D3F"/>
    <w:rsid w:val="00D73A79"/>
    <w:rsid w:val="00DC7A98"/>
    <w:rsid w:val="00DD7432"/>
    <w:rsid w:val="00E53BC8"/>
    <w:rsid w:val="00EB5541"/>
    <w:rsid w:val="00EF0A84"/>
    <w:rsid w:val="00F01F6D"/>
    <w:rsid w:val="00F12EC3"/>
    <w:rsid w:val="00F35273"/>
    <w:rsid w:val="00F54648"/>
    <w:rsid w:val="00F54FF3"/>
    <w:rsid w:val="00F9630E"/>
    <w:rsid w:val="00FC54E4"/>
    <w:rsid w:val="00FD3E89"/>
    <w:rsid w:val="00F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71A2"/>
  <w15:chartTrackingRefBased/>
  <w15:docId w15:val="{9A8FD2EC-4E49-4BE9-8AE7-55AF86E2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30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1F5C"/>
    <w:pPr>
      <w:autoSpaceDE w:val="0"/>
      <w:autoSpaceDN w:val="0"/>
      <w:adjustRightInd w:val="0"/>
    </w:pPr>
    <w:rPr>
      <w:rFonts w:ascii="Times New Roman" w:hAnsi="Times New Roman"/>
      <w:color w:val="000000"/>
      <w:sz w:val="24"/>
      <w:szCs w:val="24"/>
      <w:lang w:eastAsia="en-US"/>
    </w:rPr>
  </w:style>
  <w:style w:type="character" w:styleId="a3">
    <w:name w:val="Hyperlink"/>
    <w:unhideWhenUsed/>
    <w:rsid w:val="00F54FF3"/>
    <w:rPr>
      <w:color w:val="0000FF"/>
      <w:u w:val="single"/>
    </w:rPr>
  </w:style>
  <w:style w:type="character" w:customStyle="1" w:styleId="1">
    <w:name w:val="Неразрешенное упоминание1"/>
    <w:uiPriority w:val="99"/>
    <w:semiHidden/>
    <w:unhideWhenUsed/>
    <w:rsid w:val="002B5248"/>
    <w:rPr>
      <w:color w:val="605E5C"/>
      <w:shd w:val="clear" w:color="auto" w:fill="E1DFDD"/>
    </w:rPr>
  </w:style>
  <w:style w:type="paragraph" w:styleId="a4">
    <w:name w:val="List Paragraph"/>
    <w:basedOn w:val="a"/>
    <w:uiPriority w:val="34"/>
    <w:qFormat/>
    <w:rsid w:val="00F54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46269">
      <w:bodyDiv w:val="1"/>
      <w:marLeft w:val="0"/>
      <w:marRight w:val="0"/>
      <w:marTop w:val="0"/>
      <w:marBottom w:val="0"/>
      <w:divBdr>
        <w:top w:val="none" w:sz="0" w:space="0" w:color="auto"/>
        <w:left w:val="none" w:sz="0" w:space="0" w:color="auto"/>
        <w:bottom w:val="none" w:sz="0" w:space="0" w:color="auto"/>
        <w:right w:val="none" w:sz="0" w:space="0" w:color="auto"/>
      </w:divBdr>
    </w:div>
    <w:div w:id="15726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2600-1AD9-47FC-B6EC-C8F4E32A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Наталья Ягафаровна</dc:creator>
  <cp:keywords/>
  <cp:lastModifiedBy>Матвеева Наталья Ягафаровна</cp:lastModifiedBy>
  <cp:revision>7</cp:revision>
  <dcterms:created xsi:type="dcterms:W3CDTF">2022-02-07T07:57:00Z</dcterms:created>
  <dcterms:modified xsi:type="dcterms:W3CDTF">2024-04-26T11:33:00Z</dcterms:modified>
</cp:coreProperties>
</file>