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54D6" w14:textId="77777777" w:rsidR="0019587B" w:rsidRPr="005E20EE" w:rsidRDefault="0019587B" w:rsidP="0019587B">
      <w:pPr>
        <w:spacing w:line="240" w:lineRule="auto"/>
        <w:jc w:val="center"/>
        <w:rPr>
          <w:b/>
          <w:sz w:val="24"/>
          <w:szCs w:val="24"/>
          <w:lang w:val="en-US"/>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tblGrid>
      <w:tr w:rsidR="005E20EE" w:rsidRPr="00687391" w14:paraId="7A5D3A7F" w14:textId="77777777" w:rsidTr="005E20EE">
        <w:trPr>
          <w:trHeight w:val="321"/>
        </w:trPr>
        <w:tc>
          <w:tcPr>
            <w:tcW w:w="4678" w:type="dxa"/>
          </w:tcPr>
          <w:p w14:paraId="48BC4984" w14:textId="77777777" w:rsidR="005E20EE" w:rsidRPr="00687391" w:rsidRDefault="005E20EE" w:rsidP="005E20EE">
            <w:pPr>
              <w:spacing w:line="240" w:lineRule="auto"/>
              <w:ind w:firstLine="0"/>
              <w:jc w:val="center"/>
              <w:rPr>
                <w:b/>
                <w:sz w:val="24"/>
                <w:szCs w:val="24"/>
              </w:rPr>
            </w:pPr>
            <w:r w:rsidRPr="00687391">
              <w:rPr>
                <w:b/>
                <w:sz w:val="24"/>
                <w:szCs w:val="24"/>
              </w:rPr>
              <w:t>«УТВЕРЖДАЮ»</w:t>
            </w:r>
          </w:p>
        </w:tc>
      </w:tr>
      <w:tr w:rsidR="005E20EE" w:rsidRPr="00687391" w14:paraId="4B00F59D" w14:textId="77777777" w:rsidTr="005E20EE">
        <w:trPr>
          <w:trHeight w:val="948"/>
        </w:trPr>
        <w:tc>
          <w:tcPr>
            <w:tcW w:w="4678" w:type="dxa"/>
          </w:tcPr>
          <w:p w14:paraId="659A2068" w14:textId="77777777" w:rsidR="005E20EE" w:rsidRPr="00687391" w:rsidRDefault="005E20EE" w:rsidP="005E20EE">
            <w:pPr>
              <w:spacing w:line="240" w:lineRule="auto"/>
              <w:ind w:firstLine="0"/>
              <w:rPr>
                <w:sz w:val="24"/>
                <w:szCs w:val="24"/>
              </w:rPr>
            </w:pPr>
          </w:p>
          <w:p w14:paraId="64DA22CD" w14:textId="77777777" w:rsidR="005E20EE" w:rsidRPr="00687391" w:rsidRDefault="005E20EE" w:rsidP="005E20EE">
            <w:pPr>
              <w:spacing w:line="240" w:lineRule="auto"/>
              <w:ind w:firstLine="0"/>
              <w:rPr>
                <w:b/>
                <w:sz w:val="24"/>
                <w:szCs w:val="24"/>
              </w:rPr>
            </w:pPr>
            <w:r w:rsidRPr="00687391">
              <w:rPr>
                <w:b/>
                <w:sz w:val="24"/>
                <w:szCs w:val="24"/>
              </w:rPr>
              <w:t>Председатель закупочной комиссии по направлению «энергосбытовая деятельность»</w:t>
            </w:r>
          </w:p>
          <w:p w14:paraId="1F75F754" w14:textId="77777777" w:rsidR="005E20EE" w:rsidRPr="00687391" w:rsidRDefault="005E20EE" w:rsidP="005E20EE">
            <w:pPr>
              <w:spacing w:line="240" w:lineRule="auto"/>
              <w:ind w:firstLine="0"/>
              <w:rPr>
                <w:sz w:val="24"/>
                <w:szCs w:val="24"/>
              </w:rPr>
            </w:pPr>
          </w:p>
          <w:p w14:paraId="0B9E17BA" w14:textId="77777777" w:rsidR="005E20EE" w:rsidRPr="00687391" w:rsidRDefault="005E20EE" w:rsidP="005E20EE">
            <w:pPr>
              <w:ind w:firstLine="0"/>
              <w:rPr>
                <w:sz w:val="24"/>
                <w:szCs w:val="24"/>
              </w:rPr>
            </w:pPr>
            <w:r w:rsidRPr="00687391">
              <w:rPr>
                <w:sz w:val="24"/>
                <w:szCs w:val="24"/>
              </w:rPr>
              <w:t>___________________ С.Г. Салтыков</w:t>
            </w:r>
          </w:p>
        </w:tc>
      </w:tr>
      <w:tr w:rsidR="005E20EE" w:rsidRPr="00687391" w14:paraId="3FBFBF3C" w14:textId="77777777" w:rsidTr="005E20EE">
        <w:trPr>
          <w:trHeight w:val="1119"/>
        </w:trPr>
        <w:tc>
          <w:tcPr>
            <w:tcW w:w="4678" w:type="dxa"/>
          </w:tcPr>
          <w:p w14:paraId="7EDB66F7" w14:textId="77777777" w:rsidR="005E20EE" w:rsidRPr="00687391" w:rsidRDefault="005E20EE" w:rsidP="005E20EE">
            <w:pPr>
              <w:spacing w:line="240" w:lineRule="auto"/>
              <w:ind w:firstLine="0"/>
              <w:rPr>
                <w:sz w:val="24"/>
                <w:szCs w:val="24"/>
              </w:rPr>
            </w:pPr>
            <w:r w:rsidRPr="00687391">
              <w:rPr>
                <w:sz w:val="24"/>
                <w:szCs w:val="24"/>
              </w:rPr>
              <w:t>«Согласовано»</w:t>
            </w:r>
          </w:p>
          <w:p w14:paraId="420A1741" w14:textId="77777777" w:rsidR="005E20EE" w:rsidRPr="00687391" w:rsidRDefault="005E20EE" w:rsidP="005E20EE">
            <w:pPr>
              <w:spacing w:line="240" w:lineRule="auto"/>
              <w:ind w:firstLine="0"/>
              <w:rPr>
                <w:sz w:val="24"/>
                <w:szCs w:val="24"/>
              </w:rPr>
            </w:pPr>
            <w:r w:rsidRPr="00687391">
              <w:rPr>
                <w:sz w:val="24"/>
                <w:szCs w:val="24"/>
              </w:rPr>
              <w:t>___________________Т.В. Абрамова</w:t>
            </w:r>
          </w:p>
          <w:p w14:paraId="182AE677" w14:textId="77777777" w:rsidR="005E20EE" w:rsidRPr="00687391" w:rsidRDefault="005E20EE" w:rsidP="005E20EE">
            <w:pPr>
              <w:spacing w:line="240" w:lineRule="auto"/>
              <w:ind w:firstLine="0"/>
              <w:rPr>
                <w:sz w:val="24"/>
                <w:szCs w:val="24"/>
              </w:rPr>
            </w:pPr>
          </w:p>
          <w:p w14:paraId="40D83281" w14:textId="353069AB" w:rsidR="005E20EE" w:rsidRPr="00687391" w:rsidRDefault="005E20EE" w:rsidP="005E20EE">
            <w:pPr>
              <w:spacing w:line="240" w:lineRule="auto"/>
              <w:ind w:firstLine="0"/>
              <w:rPr>
                <w:sz w:val="24"/>
                <w:szCs w:val="24"/>
              </w:rPr>
            </w:pPr>
            <w:r w:rsidRPr="00687391">
              <w:rPr>
                <w:sz w:val="24"/>
                <w:szCs w:val="24"/>
              </w:rPr>
              <w:t>___________________</w:t>
            </w:r>
            <w:r w:rsidR="006A6E04" w:rsidRPr="00687391">
              <w:rPr>
                <w:sz w:val="24"/>
                <w:szCs w:val="24"/>
              </w:rPr>
              <w:t>В.В. Пушкарев</w:t>
            </w:r>
          </w:p>
          <w:p w14:paraId="41165F72" w14:textId="77777777" w:rsidR="005E20EE" w:rsidRPr="00687391" w:rsidRDefault="005E20EE" w:rsidP="005E20EE">
            <w:pPr>
              <w:spacing w:line="240" w:lineRule="auto"/>
              <w:ind w:firstLine="0"/>
              <w:rPr>
                <w:sz w:val="24"/>
                <w:szCs w:val="24"/>
              </w:rPr>
            </w:pPr>
          </w:p>
          <w:p w14:paraId="1258776D" w14:textId="640434C0" w:rsidR="005E20EE" w:rsidRPr="00687391" w:rsidRDefault="005E20EE" w:rsidP="005E20EE">
            <w:pPr>
              <w:spacing w:line="240" w:lineRule="auto"/>
              <w:ind w:firstLine="0"/>
              <w:rPr>
                <w:sz w:val="24"/>
                <w:szCs w:val="24"/>
              </w:rPr>
            </w:pPr>
            <w:r w:rsidRPr="00687391">
              <w:rPr>
                <w:sz w:val="24"/>
                <w:szCs w:val="24"/>
              </w:rPr>
              <w:t xml:space="preserve">___________________ </w:t>
            </w:r>
            <w:r w:rsidR="006A6E04" w:rsidRPr="00687391">
              <w:rPr>
                <w:sz w:val="24"/>
                <w:szCs w:val="24"/>
              </w:rPr>
              <w:t>В.Д. Ураева</w:t>
            </w:r>
          </w:p>
          <w:p w14:paraId="106887F0" w14:textId="1533C208" w:rsidR="006A6E04" w:rsidRPr="00687391" w:rsidRDefault="006A6E04" w:rsidP="005E20EE">
            <w:pPr>
              <w:spacing w:line="240" w:lineRule="auto"/>
              <w:ind w:firstLine="0"/>
              <w:rPr>
                <w:sz w:val="24"/>
                <w:szCs w:val="24"/>
              </w:rPr>
            </w:pPr>
          </w:p>
          <w:p w14:paraId="0E08BEF0" w14:textId="3EB354FE" w:rsidR="006A6E04" w:rsidRPr="00687391" w:rsidRDefault="006A6E04" w:rsidP="005E20EE">
            <w:pPr>
              <w:spacing w:line="240" w:lineRule="auto"/>
              <w:ind w:firstLine="0"/>
              <w:rPr>
                <w:sz w:val="24"/>
                <w:szCs w:val="24"/>
              </w:rPr>
            </w:pPr>
            <w:r w:rsidRPr="00687391">
              <w:rPr>
                <w:sz w:val="24"/>
                <w:szCs w:val="24"/>
              </w:rPr>
              <w:t>___________________А.М. Челноков</w:t>
            </w:r>
          </w:p>
          <w:p w14:paraId="66EA505C" w14:textId="77777777" w:rsidR="005E20EE" w:rsidRPr="00687391" w:rsidRDefault="005E20EE" w:rsidP="005E20EE">
            <w:pPr>
              <w:spacing w:line="240" w:lineRule="auto"/>
              <w:ind w:firstLine="0"/>
              <w:rPr>
                <w:sz w:val="24"/>
                <w:szCs w:val="24"/>
              </w:rPr>
            </w:pPr>
          </w:p>
          <w:p w14:paraId="4619C95D" w14:textId="4BBF7325" w:rsidR="005E20EE" w:rsidRPr="00687391" w:rsidRDefault="005E20EE" w:rsidP="005E20EE">
            <w:pPr>
              <w:spacing w:line="240" w:lineRule="auto"/>
              <w:ind w:firstLine="0"/>
              <w:rPr>
                <w:sz w:val="24"/>
                <w:szCs w:val="24"/>
              </w:rPr>
            </w:pPr>
            <w:r w:rsidRPr="00687391">
              <w:rPr>
                <w:sz w:val="24"/>
                <w:szCs w:val="24"/>
              </w:rPr>
              <w:t>___________________</w:t>
            </w:r>
            <w:r w:rsidR="006A6E04" w:rsidRPr="00687391">
              <w:rPr>
                <w:sz w:val="24"/>
                <w:szCs w:val="24"/>
              </w:rPr>
              <w:t>С.А. Перевезенцев</w:t>
            </w:r>
          </w:p>
          <w:p w14:paraId="664EDCDC" w14:textId="77777777" w:rsidR="005E20EE" w:rsidRPr="00687391" w:rsidRDefault="005E20EE" w:rsidP="005E20EE">
            <w:pPr>
              <w:spacing w:line="240" w:lineRule="auto"/>
              <w:ind w:firstLine="0"/>
              <w:rPr>
                <w:sz w:val="24"/>
                <w:szCs w:val="24"/>
              </w:rPr>
            </w:pPr>
          </w:p>
          <w:p w14:paraId="7A7BC939" w14:textId="77777777" w:rsidR="005E20EE" w:rsidRPr="00687391" w:rsidRDefault="005E20EE" w:rsidP="005E20EE">
            <w:pPr>
              <w:spacing w:line="240" w:lineRule="auto"/>
              <w:ind w:firstLine="0"/>
              <w:rPr>
                <w:sz w:val="24"/>
                <w:szCs w:val="24"/>
              </w:rPr>
            </w:pPr>
            <w:r w:rsidRPr="00687391">
              <w:rPr>
                <w:sz w:val="24"/>
                <w:szCs w:val="24"/>
              </w:rPr>
              <w:t>___________________В.В. Ковалев</w:t>
            </w:r>
          </w:p>
          <w:p w14:paraId="79E37FB9" w14:textId="77777777" w:rsidR="005E20EE" w:rsidRPr="00687391" w:rsidRDefault="005E20EE" w:rsidP="005E20EE">
            <w:pPr>
              <w:spacing w:line="240" w:lineRule="auto"/>
              <w:ind w:firstLine="0"/>
              <w:rPr>
                <w:sz w:val="24"/>
                <w:szCs w:val="24"/>
              </w:rPr>
            </w:pPr>
          </w:p>
          <w:p w14:paraId="27A7CB54" w14:textId="77777777" w:rsidR="005E20EE" w:rsidRPr="00687391" w:rsidRDefault="005E20EE" w:rsidP="005E20EE">
            <w:pPr>
              <w:spacing w:line="240" w:lineRule="auto"/>
              <w:ind w:firstLine="0"/>
              <w:rPr>
                <w:sz w:val="24"/>
                <w:szCs w:val="24"/>
              </w:rPr>
            </w:pPr>
            <w:r w:rsidRPr="00687391">
              <w:rPr>
                <w:sz w:val="24"/>
                <w:szCs w:val="24"/>
              </w:rPr>
              <w:t>___________________Е.П. Григорьев</w:t>
            </w:r>
          </w:p>
          <w:p w14:paraId="6B301760" w14:textId="77777777" w:rsidR="005E20EE" w:rsidRPr="00687391" w:rsidRDefault="005E20EE" w:rsidP="005E20EE">
            <w:pPr>
              <w:spacing w:line="240" w:lineRule="auto"/>
              <w:ind w:firstLine="0"/>
              <w:rPr>
                <w:sz w:val="24"/>
                <w:szCs w:val="24"/>
              </w:rPr>
            </w:pPr>
          </w:p>
          <w:p w14:paraId="2EFDB11E" w14:textId="77777777" w:rsidR="005E20EE" w:rsidRPr="00687391" w:rsidRDefault="005E20EE" w:rsidP="005E20EE">
            <w:pPr>
              <w:spacing w:line="240" w:lineRule="auto"/>
              <w:ind w:firstLine="0"/>
              <w:rPr>
                <w:sz w:val="24"/>
                <w:szCs w:val="24"/>
              </w:rPr>
            </w:pPr>
            <w:r w:rsidRPr="00687391">
              <w:rPr>
                <w:sz w:val="24"/>
                <w:szCs w:val="24"/>
              </w:rPr>
              <w:t>___________________Д.В. Трохачев</w:t>
            </w:r>
          </w:p>
          <w:p w14:paraId="55808D76" w14:textId="77777777" w:rsidR="005E20EE" w:rsidRPr="00687391" w:rsidRDefault="005E20EE" w:rsidP="005E20EE">
            <w:pPr>
              <w:spacing w:line="240" w:lineRule="auto"/>
              <w:ind w:firstLine="0"/>
              <w:rPr>
                <w:sz w:val="24"/>
                <w:szCs w:val="24"/>
              </w:rPr>
            </w:pPr>
          </w:p>
        </w:tc>
      </w:tr>
      <w:tr w:rsidR="005E20EE" w:rsidRPr="00687391" w14:paraId="4D5D9E98" w14:textId="77777777" w:rsidTr="005E20EE">
        <w:trPr>
          <w:trHeight w:val="400"/>
        </w:trPr>
        <w:tc>
          <w:tcPr>
            <w:tcW w:w="4678" w:type="dxa"/>
          </w:tcPr>
          <w:p w14:paraId="3A1832B2" w14:textId="5EAE752C" w:rsidR="005E20EE" w:rsidRPr="00687391" w:rsidRDefault="006A6E04" w:rsidP="006C779E">
            <w:pPr>
              <w:spacing w:line="240" w:lineRule="auto"/>
              <w:ind w:firstLine="0"/>
              <w:jc w:val="left"/>
              <w:rPr>
                <w:sz w:val="24"/>
                <w:szCs w:val="24"/>
              </w:rPr>
            </w:pPr>
            <w:r w:rsidRPr="00687391">
              <w:rPr>
                <w:sz w:val="24"/>
                <w:szCs w:val="24"/>
              </w:rPr>
              <w:t xml:space="preserve">  </w:t>
            </w:r>
            <w:r w:rsidR="0057710C">
              <w:rPr>
                <w:sz w:val="24"/>
                <w:szCs w:val="24"/>
                <w:lang w:val="en-US"/>
              </w:rPr>
              <w:t>19</w:t>
            </w:r>
            <w:r w:rsidR="0057710C">
              <w:rPr>
                <w:sz w:val="24"/>
                <w:szCs w:val="24"/>
              </w:rPr>
              <w:t>.08.</w:t>
            </w:r>
            <w:r w:rsidR="005E20EE" w:rsidRPr="00687391">
              <w:rPr>
                <w:sz w:val="24"/>
                <w:szCs w:val="24"/>
              </w:rPr>
              <w:t>20</w:t>
            </w:r>
            <w:r w:rsidR="009033A5" w:rsidRPr="00687391">
              <w:rPr>
                <w:sz w:val="24"/>
                <w:szCs w:val="24"/>
              </w:rPr>
              <w:t>2</w:t>
            </w:r>
            <w:r w:rsidR="00635D45">
              <w:rPr>
                <w:sz w:val="24"/>
                <w:szCs w:val="24"/>
                <w:lang w:val="en-US"/>
              </w:rPr>
              <w:t>2</w:t>
            </w:r>
            <w:r w:rsidR="005E20EE" w:rsidRPr="00687391">
              <w:rPr>
                <w:sz w:val="24"/>
                <w:szCs w:val="24"/>
              </w:rPr>
              <w:t xml:space="preserve"> г.</w:t>
            </w:r>
          </w:p>
        </w:tc>
      </w:tr>
    </w:tbl>
    <w:p w14:paraId="1B9A1572" w14:textId="77777777" w:rsidR="007F0ECC" w:rsidRPr="00687391" w:rsidRDefault="007F0ECC" w:rsidP="0019587B">
      <w:pPr>
        <w:spacing w:line="240" w:lineRule="auto"/>
        <w:jc w:val="center"/>
        <w:rPr>
          <w:b/>
          <w:sz w:val="24"/>
          <w:szCs w:val="24"/>
        </w:rPr>
      </w:pPr>
    </w:p>
    <w:tbl>
      <w:tblPr>
        <w:tblW w:w="0" w:type="auto"/>
        <w:tblLook w:val="04A0" w:firstRow="1" w:lastRow="0" w:firstColumn="1" w:lastColumn="0" w:noHBand="0" w:noVBand="1"/>
      </w:tblPr>
      <w:tblGrid>
        <w:gridCol w:w="3364"/>
        <w:gridCol w:w="3339"/>
        <w:gridCol w:w="3362"/>
      </w:tblGrid>
      <w:tr w:rsidR="0019587B" w:rsidRPr="00687391" w14:paraId="6BECAD54" w14:textId="77777777" w:rsidTr="00CB36BE">
        <w:tc>
          <w:tcPr>
            <w:tcW w:w="3436" w:type="dxa"/>
            <w:shd w:val="clear" w:color="auto" w:fill="auto"/>
            <w:vAlign w:val="center"/>
          </w:tcPr>
          <w:p w14:paraId="0135834B" w14:textId="77777777" w:rsidR="0019587B" w:rsidRPr="00687391" w:rsidRDefault="0019587B" w:rsidP="00CB36BE">
            <w:pPr>
              <w:spacing w:line="240" w:lineRule="auto"/>
              <w:ind w:firstLine="0"/>
              <w:jc w:val="left"/>
              <w:rPr>
                <w:sz w:val="24"/>
                <w:szCs w:val="24"/>
              </w:rPr>
            </w:pPr>
          </w:p>
        </w:tc>
        <w:tc>
          <w:tcPr>
            <w:tcW w:w="3411" w:type="dxa"/>
            <w:shd w:val="clear" w:color="auto" w:fill="auto"/>
            <w:vAlign w:val="center"/>
          </w:tcPr>
          <w:p w14:paraId="7CFA95A8" w14:textId="77777777" w:rsidR="0019587B" w:rsidRPr="00687391" w:rsidRDefault="0019587B" w:rsidP="00CB36BE">
            <w:pPr>
              <w:spacing w:line="240" w:lineRule="auto"/>
              <w:ind w:firstLine="0"/>
              <w:jc w:val="center"/>
              <w:rPr>
                <w:sz w:val="24"/>
                <w:szCs w:val="24"/>
                <w:lang w:val="en-US"/>
              </w:rPr>
            </w:pPr>
          </w:p>
        </w:tc>
        <w:tc>
          <w:tcPr>
            <w:tcW w:w="3434" w:type="dxa"/>
            <w:shd w:val="clear" w:color="auto" w:fill="auto"/>
            <w:vAlign w:val="center"/>
          </w:tcPr>
          <w:p w14:paraId="344C3DD4" w14:textId="77777777" w:rsidR="0019587B" w:rsidRPr="00687391" w:rsidRDefault="0019587B" w:rsidP="00D40892">
            <w:pPr>
              <w:spacing w:line="240" w:lineRule="auto"/>
              <w:ind w:firstLine="0"/>
              <w:rPr>
                <w:sz w:val="24"/>
                <w:szCs w:val="24"/>
                <w:lang w:val="en-US"/>
              </w:rPr>
            </w:pPr>
          </w:p>
        </w:tc>
      </w:tr>
      <w:tr w:rsidR="00C844A7" w:rsidRPr="00687391" w14:paraId="4785A4BD" w14:textId="77777777" w:rsidTr="00CB36BE">
        <w:tc>
          <w:tcPr>
            <w:tcW w:w="3436" w:type="dxa"/>
            <w:shd w:val="clear" w:color="auto" w:fill="auto"/>
            <w:vAlign w:val="center"/>
          </w:tcPr>
          <w:p w14:paraId="71C25C02" w14:textId="77777777" w:rsidR="00C844A7" w:rsidRPr="00687391" w:rsidRDefault="00C844A7" w:rsidP="00CB36BE">
            <w:pPr>
              <w:spacing w:line="240" w:lineRule="auto"/>
              <w:ind w:firstLine="0"/>
              <w:jc w:val="left"/>
              <w:rPr>
                <w:sz w:val="24"/>
                <w:szCs w:val="24"/>
                <w:lang w:val="en-US"/>
              </w:rPr>
            </w:pPr>
          </w:p>
        </w:tc>
        <w:tc>
          <w:tcPr>
            <w:tcW w:w="3411" w:type="dxa"/>
            <w:shd w:val="clear" w:color="auto" w:fill="auto"/>
            <w:vAlign w:val="center"/>
          </w:tcPr>
          <w:p w14:paraId="4850B987" w14:textId="77777777" w:rsidR="00C844A7" w:rsidRPr="00687391" w:rsidRDefault="00C844A7" w:rsidP="00CB36BE">
            <w:pPr>
              <w:spacing w:line="240" w:lineRule="auto"/>
              <w:ind w:firstLine="0"/>
              <w:jc w:val="center"/>
              <w:rPr>
                <w:sz w:val="24"/>
                <w:szCs w:val="24"/>
                <w:lang w:val="en-US"/>
              </w:rPr>
            </w:pPr>
          </w:p>
        </w:tc>
        <w:tc>
          <w:tcPr>
            <w:tcW w:w="3434" w:type="dxa"/>
            <w:shd w:val="clear" w:color="auto" w:fill="auto"/>
            <w:vAlign w:val="center"/>
          </w:tcPr>
          <w:p w14:paraId="5BEA532C" w14:textId="77777777" w:rsidR="00C844A7" w:rsidRPr="00687391" w:rsidRDefault="00C844A7" w:rsidP="00C77284">
            <w:pPr>
              <w:spacing w:line="240" w:lineRule="auto"/>
              <w:jc w:val="right"/>
              <w:rPr>
                <w:sz w:val="24"/>
                <w:szCs w:val="24"/>
                <w:lang w:val="en-US"/>
              </w:rPr>
            </w:pPr>
          </w:p>
        </w:tc>
      </w:tr>
    </w:tbl>
    <w:p w14:paraId="6D0DB3C2" w14:textId="16064B2E" w:rsidR="005E20EE" w:rsidRPr="00687391" w:rsidRDefault="005E20EE" w:rsidP="00AD181F">
      <w:pPr>
        <w:spacing w:before="240" w:line="240" w:lineRule="auto"/>
        <w:jc w:val="center"/>
        <w:outlineLvl w:val="0"/>
        <w:rPr>
          <w:b/>
          <w:sz w:val="24"/>
          <w:szCs w:val="24"/>
        </w:rPr>
      </w:pPr>
      <w:r w:rsidRPr="00687391">
        <w:rPr>
          <w:b/>
          <w:sz w:val="24"/>
          <w:szCs w:val="24"/>
        </w:rPr>
        <w:t>ИЗВЕЩЕНИЕ</w:t>
      </w:r>
      <w:r w:rsidR="00351640" w:rsidRPr="00687391">
        <w:rPr>
          <w:b/>
          <w:sz w:val="24"/>
          <w:szCs w:val="24"/>
        </w:rPr>
        <w:t xml:space="preserve"> </w:t>
      </w:r>
      <w:r w:rsidR="002738A2" w:rsidRPr="002738A2">
        <w:rPr>
          <w:b/>
          <w:sz w:val="24"/>
          <w:szCs w:val="24"/>
        </w:rPr>
        <w:t>32211632251</w:t>
      </w:r>
    </w:p>
    <w:p w14:paraId="41B61628" w14:textId="77777777" w:rsidR="005E20EE" w:rsidRPr="00687391" w:rsidRDefault="005E20EE" w:rsidP="005E20EE">
      <w:pPr>
        <w:spacing w:line="240" w:lineRule="auto"/>
        <w:jc w:val="center"/>
        <w:rPr>
          <w:b/>
          <w:sz w:val="24"/>
          <w:szCs w:val="24"/>
        </w:rPr>
      </w:pPr>
      <w:r w:rsidRPr="00687391">
        <w:rPr>
          <w:b/>
          <w:sz w:val="24"/>
          <w:szCs w:val="24"/>
        </w:rPr>
        <w:t>о проведении запроса котировок в электронной форме,</w:t>
      </w:r>
    </w:p>
    <w:p w14:paraId="017CDFF7" w14:textId="77777777" w:rsidR="005E20EE" w:rsidRPr="00687391" w:rsidRDefault="005E20EE" w:rsidP="005E20EE">
      <w:pPr>
        <w:spacing w:line="240" w:lineRule="auto"/>
        <w:ind w:firstLine="0"/>
        <w:jc w:val="center"/>
        <w:outlineLvl w:val="0"/>
        <w:rPr>
          <w:sz w:val="24"/>
          <w:szCs w:val="24"/>
        </w:rPr>
      </w:pPr>
      <w:r w:rsidRPr="00687391">
        <w:rPr>
          <w:sz w:val="24"/>
          <w:szCs w:val="24"/>
        </w:rPr>
        <w:t>участниками которого могут являться только субъекты малого и среднего предпринимательства</w:t>
      </w:r>
    </w:p>
    <w:p w14:paraId="1A32F279" w14:textId="70539600" w:rsidR="005E20EE" w:rsidRPr="00EB3F5C" w:rsidRDefault="00B003BA" w:rsidP="00B375CD">
      <w:pPr>
        <w:spacing w:line="240" w:lineRule="auto"/>
        <w:ind w:firstLine="0"/>
        <w:jc w:val="center"/>
        <w:outlineLvl w:val="0"/>
        <w:rPr>
          <w:bCs/>
          <w:sz w:val="24"/>
          <w:szCs w:val="24"/>
          <w:lang w:val="en-US"/>
        </w:rPr>
      </w:pPr>
      <w:r>
        <w:rPr>
          <w:sz w:val="24"/>
          <w:szCs w:val="24"/>
        </w:rPr>
        <w:t>Л</w:t>
      </w:r>
      <w:r w:rsidR="00B375CD" w:rsidRPr="00B375CD">
        <w:rPr>
          <w:sz w:val="24"/>
          <w:szCs w:val="24"/>
        </w:rPr>
        <w:t>ицензи</w:t>
      </w:r>
      <w:r>
        <w:rPr>
          <w:sz w:val="24"/>
          <w:szCs w:val="24"/>
        </w:rPr>
        <w:t>и</w:t>
      </w:r>
      <w:r w:rsidR="00B375CD" w:rsidRPr="00EB3F5C">
        <w:rPr>
          <w:sz w:val="24"/>
          <w:szCs w:val="24"/>
          <w:lang w:val="en-US"/>
        </w:rPr>
        <w:t xml:space="preserve"> Kaspersky Security</w:t>
      </w:r>
    </w:p>
    <w:p w14:paraId="2F8CC8EA" w14:textId="77777777" w:rsidR="005E20EE" w:rsidRPr="00EB3F5C" w:rsidRDefault="005E20EE" w:rsidP="005E20EE">
      <w:pPr>
        <w:spacing w:before="60" w:after="60"/>
        <w:outlineLvl w:val="0"/>
        <w:rPr>
          <w:sz w:val="22"/>
          <w:szCs w:val="22"/>
          <w:lang w:val="en-US"/>
        </w:rPr>
      </w:pPr>
    </w:p>
    <w:p w14:paraId="470476A3" w14:textId="77777777" w:rsidR="005E20EE" w:rsidRPr="00EB3F5C" w:rsidRDefault="005E20EE" w:rsidP="005E20EE">
      <w:pPr>
        <w:spacing w:before="60" w:after="60"/>
        <w:outlineLvl w:val="0"/>
        <w:rPr>
          <w:sz w:val="22"/>
          <w:szCs w:val="22"/>
          <w:lang w:val="en-US"/>
        </w:rPr>
      </w:pPr>
    </w:p>
    <w:p w14:paraId="172E5262" w14:textId="77777777" w:rsidR="005E20EE" w:rsidRPr="00EB3F5C" w:rsidRDefault="005E20EE" w:rsidP="005E20EE">
      <w:pPr>
        <w:spacing w:before="60" w:after="60"/>
        <w:outlineLvl w:val="0"/>
        <w:rPr>
          <w:sz w:val="22"/>
          <w:szCs w:val="22"/>
          <w:lang w:val="en-US"/>
        </w:rPr>
      </w:pPr>
    </w:p>
    <w:p w14:paraId="671B3D8F" w14:textId="77777777" w:rsidR="005E20EE" w:rsidRPr="00EB3F5C" w:rsidRDefault="005E20EE" w:rsidP="005E20EE">
      <w:pPr>
        <w:spacing w:before="60" w:after="60"/>
        <w:outlineLvl w:val="0"/>
        <w:rPr>
          <w:sz w:val="22"/>
          <w:szCs w:val="22"/>
          <w:lang w:val="en-US"/>
        </w:rPr>
      </w:pPr>
    </w:p>
    <w:p w14:paraId="1B158D7D" w14:textId="77777777" w:rsidR="005E20EE" w:rsidRPr="00EB3F5C" w:rsidRDefault="005E20EE" w:rsidP="005E20EE">
      <w:pPr>
        <w:spacing w:before="60" w:after="60"/>
        <w:outlineLvl w:val="0"/>
        <w:rPr>
          <w:sz w:val="22"/>
          <w:szCs w:val="22"/>
          <w:lang w:val="en-US"/>
        </w:rPr>
      </w:pPr>
    </w:p>
    <w:p w14:paraId="24E1B586" w14:textId="77777777" w:rsidR="005E20EE" w:rsidRPr="00EB3F5C" w:rsidRDefault="005E20EE" w:rsidP="005E20EE">
      <w:pPr>
        <w:spacing w:before="60" w:after="60"/>
        <w:outlineLvl w:val="0"/>
        <w:rPr>
          <w:sz w:val="22"/>
          <w:szCs w:val="22"/>
          <w:lang w:val="en-US"/>
        </w:rPr>
      </w:pPr>
    </w:p>
    <w:p w14:paraId="01FDA99A" w14:textId="77777777" w:rsidR="005E20EE" w:rsidRPr="00EB3F5C" w:rsidRDefault="005E20EE" w:rsidP="005E20EE">
      <w:pPr>
        <w:spacing w:before="60" w:after="60"/>
        <w:outlineLvl w:val="0"/>
        <w:rPr>
          <w:sz w:val="22"/>
          <w:szCs w:val="22"/>
          <w:lang w:val="en-US"/>
        </w:rPr>
      </w:pPr>
    </w:p>
    <w:p w14:paraId="7B603D34" w14:textId="77777777" w:rsidR="005E20EE" w:rsidRPr="00EB3F5C" w:rsidRDefault="005E20EE" w:rsidP="005E20EE">
      <w:pPr>
        <w:spacing w:before="60" w:after="60"/>
        <w:outlineLvl w:val="0"/>
        <w:rPr>
          <w:sz w:val="22"/>
          <w:szCs w:val="22"/>
          <w:lang w:val="en-US"/>
        </w:rPr>
      </w:pPr>
    </w:p>
    <w:p w14:paraId="3618DFF1" w14:textId="77777777" w:rsidR="005E20EE" w:rsidRPr="00EB3F5C" w:rsidRDefault="005E20EE" w:rsidP="005E20EE">
      <w:pPr>
        <w:spacing w:before="60" w:after="60"/>
        <w:outlineLvl w:val="0"/>
        <w:rPr>
          <w:sz w:val="22"/>
          <w:szCs w:val="22"/>
          <w:lang w:val="en-US"/>
        </w:rPr>
      </w:pPr>
    </w:p>
    <w:p w14:paraId="7353E841" w14:textId="77777777" w:rsidR="005E20EE" w:rsidRPr="00EB3F5C" w:rsidRDefault="005E20EE" w:rsidP="005E20EE">
      <w:pPr>
        <w:spacing w:before="60" w:after="60"/>
        <w:outlineLvl w:val="0"/>
        <w:rPr>
          <w:sz w:val="22"/>
          <w:szCs w:val="22"/>
          <w:lang w:val="en-US"/>
        </w:rPr>
      </w:pPr>
    </w:p>
    <w:p w14:paraId="7501FF4B" w14:textId="77777777" w:rsidR="005E20EE" w:rsidRPr="00EB3F5C" w:rsidRDefault="005E20EE" w:rsidP="005E20EE">
      <w:pPr>
        <w:spacing w:before="60" w:after="60"/>
        <w:outlineLvl w:val="0"/>
        <w:rPr>
          <w:sz w:val="22"/>
          <w:szCs w:val="22"/>
          <w:lang w:val="en-US"/>
        </w:rPr>
      </w:pPr>
    </w:p>
    <w:p w14:paraId="68ABDFD9" w14:textId="340CF640" w:rsidR="00450350" w:rsidRPr="00EB3F5C" w:rsidRDefault="003B749A" w:rsidP="003B749A">
      <w:pPr>
        <w:spacing w:before="60" w:after="60"/>
        <w:jc w:val="center"/>
        <w:outlineLvl w:val="0"/>
        <w:rPr>
          <w:b/>
          <w:sz w:val="24"/>
          <w:szCs w:val="24"/>
          <w:lang w:val="en-US"/>
        </w:rPr>
      </w:pPr>
      <w:r w:rsidRPr="00687391">
        <w:rPr>
          <w:b/>
          <w:sz w:val="24"/>
          <w:szCs w:val="24"/>
        </w:rPr>
        <w:t>г</w:t>
      </w:r>
      <w:r w:rsidRPr="00EB3F5C">
        <w:rPr>
          <w:b/>
          <w:sz w:val="24"/>
          <w:szCs w:val="24"/>
          <w:lang w:val="en-US"/>
        </w:rPr>
        <w:t xml:space="preserve">. </w:t>
      </w:r>
      <w:r w:rsidRPr="00687391">
        <w:rPr>
          <w:b/>
          <w:sz w:val="24"/>
          <w:szCs w:val="24"/>
        </w:rPr>
        <w:t>Калуга</w:t>
      </w:r>
      <w:r w:rsidRPr="00EB3F5C">
        <w:rPr>
          <w:b/>
          <w:sz w:val="24"/>
          <w:szCs w:val="24"/>
          <w:lang w:val="en-US"/>
        </w:rPr>
        <w:t xml:space="preserve"> 20</w:t>
      </w:r>
      <w:r w:rsidR="009033A5" w:rsidRPr="00EB3F5C">
        <w:rPr>
          <w:b/>
          <w:sz w:val="24"/>
          <w:szCs w:val="24"/>
          <w:lang w:val="en-US"/>
        </w:rPr>
        <w:t>2</w:t>
      </w:r>
      <w:r w:rsidR="00F9191A" w:rsidRPr="00EB3F5C">
        <w:rPr>
          <w:b/>
          <w:sz w:val="24"/>
          <w:szCs w:val="24"/>
          <w:lang w:val="en-US"/>
        </w:rPr>
        <w:t>2</w:t>
      </w:r>
    </w:p>
    <w:p w14:paraId="704FCC64" w14:textId="77777777" w:rsidR="00450350" w:rsidRPr="00EB3F5C" w:rsidRDefault="00450350">
      <w:pPr>
        <w:spacing w:after="200" w:line="276" w:lineRule="auto"/>
        <w:ind w:firstLine="0"/>
        <w:jc w:val="left"/>
        <w:rPr>
          <w:b/>
          <w:sz w:val="24"/>
          <w:szCs w:val="24"/>
          <w:lang w:val="en-US"/>
        </w:rPr>
      </w:pPr>
      <w:r w:rsidRPr="00EB3F5C">
        <w:rPr>
          <w:b/>
          <w:sz w:val="24"/>
          <w:szCs w:val="24"/>
          <w:lang w:val="en-US"/>
        </w:rPr>
        <w:br w:type="page"/>
      </w:r>
    </w:p>
    <w:p w14:paraId="0FE089A3" w14:textId="77777777" w:rsidR="005E20EE" w:rsidRPr="00EB3F5C" w:rsidRDefault="005E20EE" w:rsidP="003B749A">
      <w:pPr>
        <w:spacing w:before="60" w:after="60"/>
        <w:jc w:val="center"/>
        <w:outlineLvl w:val="0"/>
        <w:rPr>
          <w:b/>
          <w:sz w:val="24"/>
          <w:szCs w:val="24"/>
          <w:lang w:val="en-US"/>
        </w:rPr>
      </w:pPr>
    </w:p>
    <w:p w14:paraId="2C193EEA" w14:textId="0EB2864B" w:rsidR="0019587B" w:rsidRPr="00687391" w:rsidRDefault="005E20EE" w:rsidP="00C07827">
      <w:pPr>
        <w:pStyle w:val="ac"/>
        <w:spacing w:before="60" w:after="60"/>
        <w:ind w:left="426" w:hanging="426"/>
        <w:contextualSpacing w:val="0"/>
        <w:jc w:val="both"/>
        <w:outlineLvl w:val="0"/>
      </w:pPr>
      <w:r w:rsidRPr="00687391">
        <w:rPr>
          <w:b/>
        </w:rPr>
        <w:t>1.</w:t>
      </w:r>
      <w:r w:rsidR="00D40892" w:rsidRPr="00687391">
        <w:rPr>
          <w:b/>
        </w:rPr>
        <w:t xml:space="preserve"> </w:t>
      </w:r>
      <w:r w:rsidR="0019587B" w:rsidRPr="00687391">
        <w:rPr>
          <w:b/>
        </w:rPr>
        <w:t>Способ закупки:</w:t>
      </w:r>
      <w:r w:rsidR="0019587B" w:rsidRPr="00687391">
        <w:t xml:space="preserve"> запрос </w:t>
      </w:r>
      <w:r w:rsidR="00D40892" w:rsidRPr="00687391">
        <w:t>котировок</w:t>
      </w:r>
      <w:r w:rsidR="00782C81" w:rsidRPr="00687391">
        <w:t xml:space="preserve"> в электронной форме</w:t>
      </w:r>
      <w:r w:rsidR="00336CC0" w:rsidRPr="00687391">
        <w:t>, участниками которого могут являться только субъекты малого и среднего предпринимательства</w:t>
      </w:r>
      <w:r w:rsidR="00782C81" w:rsidRPr="00687391">
        <w:t>.</w:t>
      </w:r>
    </w:p>
    <w:p w14:paraId="5F8F5E1D" w14:textId="77777777" w:rsidR="0019587B" w:rsidRPr="00687391" w:rsidRDefault="00C07827" w:rsidP="00C07827">
      <w:pPr>
        <w:pStyle w:val="ac"/>
        <w:spacing w:before="60" w:after="60"/>
        <w:ind w:left="426" w:hanging="426"/>
        <w:contextualSpacing w:val="0"/>
        <w:jc w:val="both"/>
        <w:outlineLvl w:val="0"/>
      </w:pPr>
      <w:r w:rsidRPr="00687391">
        <w:rPr>
          <w:b/>
        </w:rPr>
        <w:t xml:space="preserve">2.    </w:t>
      </w:r>
      <w:r w:rsidR="0019587B" w:rsidRPr="00687391">
        <w:rPr>
          <w:b/>
        </w:rPr>
        <w:t>Наименование Заказчика:</w:t>
      </w:r>
      <w:r w:rsidR="000E16C7" w:rsidRPr="00687391">
        <w:rPr>
          <w:bCs/>
        </w:rPr>
        <w:t xml:space="preserve"> П</w:t>
      </w:r>
      <w:r w:rsidR="0019587B" w:rsidRPr="00687391">
        <w:rPr>
          <w:bCs/>
        </w:rPr>
        <w:t>АО «Калужская сбытовая компания»</w:t>
      </w:r>
      <w:r w:rsidR="0032333D" w:rsidRPr="00687391">
        <w:rPr>
          <w:bCs/>
        </w:rPr>
        <w:t>.</w:t>
      </w:r>
    </w:p>
    <w:p w14:paraId="1A1A66D7" w14:textId="77777777" w:rsidR="0019587B" w:rsidRPr="00687391" w:rsidRDefault="0019587B" w:rsidP="00C07827">
      <w:pPr>
        <w:pStyle w:val="ab"/>
        <w:tabs>
          <w:tab w:val="left" w:pos="426"/>
          <w:tab w:val="left" w:pos="1134"/>
        </w:tabs>
        <w:spacing w:before="0" w:line="240" w:lineRule="auto"/>
        <w:ind w:left="426"/>
        <w:rPr>
          <w:sz w:val="24"/>
        </w:rPr>
      </w:pPr>
      <w:r w:rsidRPr="00687391">
        <w:rPr>
          <w:sz w:val="24"/>
        </w:rPr>
        <w:t xml:space="preserve">Место нахождения: </w:t>
      </w:r>
      <w:r w:rsidRPr="00687391">
        <w:rPr>
          <w:bCs/>
          <w:sz w:val="24"/>
        </w:rPr>
        <w:t>248001, г. Калуга, пер. Суворова, д. 8</w:t>
      </w:r>
    </w:p>
    <w:p w14:paraId="01E7F397" w14:textId="77777777" w:rsidR="0019587B" w:rsidRPr="00687391" w:rsidRDefault="0019587B" w:rsidP="00C07827">
      <w:pPr>
        <w:pStyle w:val="ab"/>
        <w:tabs>
          <w:tab w:val="left" w:pos="426"/>
          <w:tab w:val="left" w:pos="1134"/>
        </w:tabs>
        <w:spacing w:before="0" w:line="240" w:lineRule="auto"/>
        <w:ind w:left="426"/>
        <w:rPr>
          <w:bCs/>
          <w:sz w:val="24"/>
        </w:rPr>
      </w:pPr>
      <w:r w:rsidRPr="00687391">
        <w:rPr>
          <w:sz w:val="24"/>
        </w:rPr>
        <w:t xml:space="preserve">Почтовый адрес: </w:t>
      </w:r>
      <w:r w:rsidRPr="00687391">
        <w:rPr>
          <w:bCs/>
          <w:sz w:val="24"/>
        </w:rPr>
        <w:t>248001, г. Калуга, пер. Суворова, д. 8</w:t>
      </w:r>
    </w:p>
    <w:p w14:paraId="3A78A526" w14:textId="77777777" w:rsidR="0019587B" w:rsidRPr="00687391" w:rsidRDefault="0019587B" w:rsidP="00C07827">
      <w:pPr>
        <w:pStyle w:val="ab"/>
        <w:tabs>
          <w:tab w:val="left" w:pos="426"/>
          <w:tab w:val="left" w:pos="1134"/>
        </w:tabs>
        <w:spacing w:before="0" w:line="240" w:lineRule="auto"/>
        <w:ind w:left="426"/>
        <w:rPr>
          <w:sz w:val="24"/>
        </w:rPr>
      </w:pPr>
      <w:r w:rsidRPr="00687391">
        <w:rPr>
          <w:sz w:val="24"/>
        </w:rPr>
        <w:t>Контактный телефон: 8(4842)</w:t>
      </w:r>
      <w:r w:rsidR="004C6480" w:rsidRPr="00687391">
        <w:rPr>
          <w:sz w:val="24"/>
        </w:rPr>
        <w:t xml:space="preserve"> </w:t>
      </w:r>
      <w:r w:rsidR="008B27D9" w:rsidRPr="00687391">
        <w:rPr>
          <w:sz w:val="24"/>
        </w:rPr>
        <w:t>701-854</w:t>
      </w:r>
    </w:p>
    <w:p w14:paraId="41646C9D" w14:textId="77777777" w:rsidR="007C0A94" w:rsidRPr="00687391" w:rsidRDefault="0019587B" w:rsidP="00C07827">
      <w:pPr>
        <w:tabs>
          <w:tab w:val="left" w:pos="426"/>
        </w:tabs>
        <w:autoSpaceDE w:val="0"/>
        <w:autoSpaceDN w:val="0"/>
        <w:adjustRightInd w:val="0"/>
        <w:spacing w:line="240" w:lineRule="auto"/>
        <w:ind w:left="426" w:firstLine="0"/>
        <w:jc w:val="left"/>
        <w:rPr>
          <w:sz w:val="24"/>
          <w:szCs w:val="24"/>
        </w:rPr>
      </w:pPr>
      <w:r w:rsidRPr="00687391">
        <w:rPr>
          <w:sz w:val="24"/>
          <w:szCs w:val="24"/>
        </w:rPr>
        <w:t xml:space="preserve">Адрес электронной почты: </w:t>
      </w:r>
      <w:hyperlink r:id="rId8" w:history="1">
        <w:r w:rsidR="001F6E4C" w:rsidRPr="00687391">
          <w:rPr>
            <w:rStyle w:val="a7"/>
            <w:bCs/>
            <w:sz w:val="24"/>
            <w:szCs w:val="24"/>
            <w:lang w:val="en-US"/>
          </w:rPr>
          <w:t>eep</w:t>
        </w:r>
        <w:r w:rsidR="001F6E4C" w:rsidRPr="00687391">
          <w:rPr>
            <w:rStyle w:val="a7"/>
            <w:bCs/>
            <w:sz w:val="24"/>
            <w:szCs w:val="24"/>
          </w:rPr>
          <w:t>@</w:t>
        </w:r>
        <w:r w:rsidR="001F6E4C" w:rsidRPr="00687391">
          <w:rPr>
            <w:rStyle w:val="a7"/>
            <w:bCs/>
            <w:sz w:val="24"/>
            <w:szCs w:val="24"/>
            <w:lang w:val="en-US"/>
          </w:rPr>
          <w:t>ksk</w:t>
        </w:r>
        <w:r w:rsidR="001F6E4C" w:rsidRPr="00687391">
          <w:rPr>
            <w:rStyle w:val="a7"/>
            <w:bCs/>
            <w:sz w:val="24"/>
            <w:szCs w:val="24"/>
          </w:rPr>
          <w:t>.</w:t>
        </w:r>
        <w:r w:rsidR="001F6E4C" w:rsidRPr="00687391">
          <w:rPr>
            <w:rStyle w:val="a7"/>
            <w:bCs/>
            <w:sz w:val="24"/>
            <w:szCs w:val="24"/>
            <w:lang w:val="en-US"/>
          </w:rPr>
          <w:t>kaluga</w:t>
        </w:r>
        <w:r w:rsidR="001F6E4C" w:rsidRPr="00687391">
          <w:rPr>
            <w:rStyle w:val="a7"/>
            <w:bCs/>
            <w:sz w:val="24"/>
            <w:szCs w:val="24"/>
          </w:rPr>
          <w:t>.ru</w:t>
        </w:r>
      </w:hyperlink>
    </w:p>
    <w:p w14:paraId="44A78A4B" w14:textId="77777777" w:rsidR="005E7A9A" w:rsidRPr="00687391" w:rsidRDefault="00C07827" w:rsidP="005E20EE">
      <w:pPr>
        <w:spacing w:before="120" w:line="240" w:lineRule="auto"/>
        <w:ind w:firstLine="0"/>
        <w:outlineLvl w:val="0"/>
        <w:rPr>
          <w:sz w:val="24"/>
          <w:szCs w:val="24"/>
        </w:rPr>
      </w:pPr>
      <w:r w:rsidRPr="00687391">
        <w:rPr>
          <w:b/>
          <w:sz w:val="24"/>
          <w:szCs w:val="24"/>
        </w:rPr>
        <w:t xml:space="preserve">3.   </w:t>
      </w:r>
      <w:r w:rsidR="00D40892" w:rsidRPr="00687391">
        <w:rPr>
          <w:b/>
          <w:sz w:val="24"/>
          <w:szCs w:val="24"/>
        </w:rPr>
        <w:t xml:space="preserve"> </w:t>
      </w:r>
      <w:r w:rsidR="005E20EE" w:rsidRPr="00687391">
        <w:rPr>
          <w:b/>
          <w:sz w:val="24"/>
          <w:szCs w:val="24"/>
        </w:rPr>
        <w:t>Техническое задание</w:t>
      </w:r>
      <w:r w:rsidR="003B749A" w:rsidRPr="00687391">
        <w:rPr>
          <w:sz w:val="24"/>
          <w:szCs w:val="24"/>
        </w:rPr>
        <w:t>:</w:t>
      </w:r>
    </w:p>
    <w:tbl>
      <w:tblPr>
        <w:tblW w:w="11382" w:type="dxa"/>
        <w:tblInd w:w="-108" w:type="dxa"/>
        <w:tblBorders>
          <w:top w:val="nil"/>
          <w:left w:val="nil"/>
          <w:bottom w:val="nil"/>
          <w:right w:val="nil"/>
        </w:tblBorders>
        <w:tblLayout w:type="fixed"/>
        <w:tblLook w:val="0000" w:firstRow="0" w:lastRow="0" w:firstColumn="0" w:lastColumn="0" w:noHBand="0" w:noVBand="0"/>
      </w:tblPr>
      <w:tblGrid>
        <w:gridCol w:w="11382"/>
      </w:tblGrid>
      <w:tr w:rsidR="00A07D7A" w:rsidRPr="00707B35" w14:paraId="086E6961" w14:textId="77777777" w:rsidTr="00A07D7A">
        <w:trPr>
          <w:trHeight w:val="400"/>
        </w:trPr>
        <w:tc>
          <w:tcPr>
            <w:tcW w:w="11382" w:type="dxa"/>
          </w:tcPr>
          <w:p w14:paraId="2ED6FB2B" w14:textId="63A43D04" w:rsidR="00A07D7A" w:rsidRPr="00707B35" w:rsidRDefault="005E7A9A" w:rsidP="00B375CD">
            <w:pPr>
              <w:autoSpaceDE w:val="0"/>
              <w:autoSpaceDN w:val="0"/>
              <w:adjustRightInd w:val="0"/>
              <w:spacing w:line="240" w:lineRule="auto"/>
              <w:ind w:firstLine="0"/>
              <w:jc w:val="left"/>
              <w:rPr>
                <w:szCs w:val="18"/>
              </w:rPr>
            </w:pPr>
            <w:r w:rsidRPr="00707B35">
              <w:rPr>
                <w:sz w:val="24"/>
                <w:szCs w:val="18"/>
              </w:rPr>
              <w:t xml:space="preserve">3.1. </w:t>
            </w:r>
            <w:bookmarkStart w:id="0" w:name="_Toc253488176"/>
            <w:bookmarkStart w:id="1" w:name="_Toc69728949"/>
            <w:bookmarkStart w:id="2" w:name="_Toc57314624"/>
            <w:bookmarkStart w:id="3" w:name="_Ref55334738"/>
            <w:bookmarkStart w:id="4" w:name="_Toc356890002"/>
            <w:bookmarkStart w:id="5" w:name="_Toc356889933"/>
            <w:r w:rsidR="002B44D3" w:rsidRPr="00707B35">
              <w:rPr>
                <w:sz w:val="24"/>
                <w:szCs w:val="18"/>
              </w:rPr>
              <w:t xml:space="preserve">Предмет закупки: </w:t>
            </w:r>
            <w:r w:rsidR="00B375CD" w:rsidRPr="00B375CD">
              <w:rPr>
                <w:bCs/>
                <w:snapToGrid/>
                <w:sz w:val="24"/>
                <w:szCs w:val="24"/>
              </w:rPr>
              <w:t>Лицензии Kaspersky Security</w:t>
            </w:r>
          </w:p>
        </w:tc>
      </w:tr>
    </w:tbl>
    <w:p w14:paraId="132983DE" w14:textId="77777777" w:rsidR="005E7A9A" w:rsidRPr="00687391" w:rsidRDefault="005E7A9A" w:rsidP="002B44D3">
      <w:pPr>
        <w:pStyle w:val="1"/>
        <w:numPr>
          <w:ilvl w:val="0"/>
          <w:numId w:val="0"/>
        </w:numPr>
        <w:tabs>
          <w:tab w:val="num" w:pos="1211"/>
        </w:tabs>
        <w:spacing w:before="120"/>
        <w:ind w:left="1211" w:hanging="1211"/>
        <w:jc w:val="both"/>
        <w:rPr>
          <w:b w:val="0"/>
        </w:rPr>
      </w:pPr>
      <w:r w:rsidRPr="00687391">
        <w:rPr>
          <w:b w:val="0"/>
        </w:rPr>
        <w:t>Перечень и объемы закупаемой продукции</w:t>
      </w:r>
      <w:bookmarkEnd w:id="0"/>
      <w:bookmarkEnd w:id="1"/>
      <w:bookmarkEnd w:id="2"/>
      <w:bookmarkEnd w:id="3"/>
      <w:bookmarkEnd w:id="4"/>
      <w:bookmarkEnd w:id="5"/>
      <w:r w:rsidR="002B44D3" w:rsidRPr="00687391">
        <w:rPr>
          <w:b w:val="0"/>
        </w:rPr>
        <w:t>:</w:t>
      </w:r>
    </w:p>
    <w:tbl>
      <w:tblPr>
        <w:tblpPr w:leftFromText="180" w:rightFromText="180" w:vertAnchor="text" w:horzAnchor="margin" w:tblpXSpec="center" w:tblpY="194"/>
        <w:tblW w:w="10173" w:type="dxa"/>
        <w:jc w:val="center"/>
        <w:tblLook w:val="04A0" w:firstRow="1" w:lastRow="0" w:firstColumn="1" w:lastColumn="0" w:noHBand="0" w:noVBand="1"/>
      </w:tblPr>
      <w:tblGrid>
        <w:gridCol w:w="5660"/>
        <w:gridCol w:w="2670"/>
        <w:gridCol w:w="1843"/>
      </w:tblGrid>
      <w:tr w:rsidR="005E7A9A" w:rsidRPr="00687391" w14:paraId="53ED33D0" w14:textId="77777777" w:rsidTr="0012341E">
        <w:trPr>
          <w:trHeight w:val="267"/>
          <w:jc w:val="center"/>
        </w:trPr>
        <w:tc>
          <w:tcPr>
            <w:tcW w:w="5660" w:type="dxa"/>
            <w:tcBorders>
              <w:top w:val="single" w:sz="8" w:space="0" w:color="auto"/>
              <w:left w:val="single" w:sz="8" w:space="0" w:color="auto"/>
              <w:bottom w:val="single" w:sz="4" w:space="0" w:color="auto"/>
              <w:right w:val="single" w:sz="4" w:space="0" w:color="auto"/>
            </w:tcBorders>
            <w:shd w:val="clear" w:color="auto" w:fill="auto"/>
            <w:hideMark/>
          </w:tcPr>
          <w:p w14:paraId="3AB499B1" w14:textId="77777777" w:rsidR="005E7A9A" w:rsidRPr="00687391" w:rsidRDefault="005E7A9A" w:rsidP="00E6763E">
            <w:pPr>
              <w:spacing w:line="240" w:lineRule="auto"/>
              <w:ind w:firstLine="0"/>
              <w:jc w:val="center"/>
              <w:rPr>
                <w:color w:val="000000"/>
                <w:sz w:val="24"/>
                <w:szCs w:val="24"/>
              </w:rPr>
            </w:pPr>
            <w:r w:rsidRPr="00687391">
              <w:rPr>
                <w:color w:val="000000"/>
                <w:sz w:val="24"/>
                <w:szCs w:val="24"/>
              </w:rPr>
              <w:t>Наименование</w:t>
            </w:r>
          </w:p>
        </w:tc>
        <w:tc>
          <w:tcPr>
            <w:tcW w:w="2670" w:type="dxa"/>
            <w:tcBorders>
              <w:top w:val="single" w:sz="8" w:space="0" w:color="auto"/>
              <w:left w:val="single" w:sz="4" w:space="0" w:color="auto"/>
              <w:bottom w:val="single" w:sz="4" w:space="0" w:color="auto"/>
              <w:right w:val="single" w:sz="8" w:space="0" w:color="auto"/>
            </w:tcBorders>
            <w:shd w:val="clear" w:color="auto" w:fill="auto"/>
          </w:tcPr>
          <w:p w14:paraId="3D78DE10" w14:textId="77777777" w:rsidR="005E7A9A" w:rsidRPr="00687391" w:rsidRDefault="005E7A9A" w:rsidP="00E6763E">
            <w:pPr>
              <w:spacing w:line="240" w:lineRule="auto"/>
              <w:ind w:firstLine="0"/>
              <w:jc w:val="center"/>
              <w:rPr>
                <w:color w:val="000000"/>
                <w:sz w:val="24"/>
                <w:szCs w:val="24"/>
              </w:rPr>
            </w:pPr>
            <w:r w:rsidRPr="00687391">
              <w:rPr>
                <w:color w:val="000000"/>
                <w:sz w:val="24"/>
                <w:szCs w:val="24"/>
              </w:rPr>
              <w:t>Код производителя</w:t>
            </w:r>
          </w:p>
        </w:tc>
        <w:tc>
          <w:tcPr>
            <w:tcW w:w="1843" w:type="dxa"/>
            <w:tcBorders>
              <w:top w:val="single" w:sz="8" w:space="0" w:color="auto"/>
              <w:left w:val="nil"/>
              <w:bottom w:val="single" w:sz="4" w:space="0" w:color="auto"/>
              <w:right w:val="single" w:sz="8" w:space="0" w:color="auto"/>
            </w:tcBorders>
            <w:shd w:val="clear" w:color="auto" w:fill="auto"/>
            <w:hideMark/>
          </w:tcPr>
          <w:p w14:paraId="60EBDF95" w14:textId="77777777" w:rsidR="005E7A9A" w:rsidRPr="00687391" w:rsidRDefault="005E7A9A" w:rsidP="00E6763E">
            <w:pPr>
              <w:spacing w:line="240" w:lineRule="auto"/>
              <w:ind w:firstLine="0"/>
              <w:jc w:val="center"/>
              <w:rPr>
                <w:sz w:val="24"/>
                <w:szCs w:val="24"/>
              </w:rPr>
            </w:pPr>
            <w:r w:rsidRPr="00687391">
              <w:rPr>
                <w:sz w:val="24"/>
                <w:szCs w:val="24"/>
              </w:rPr>
              <w:t>Количество</w:t>
            </w:r>
          </w:p>
        </w:tc>
      </w:tr>
      <w:tr w:rsidR="00E6763E" w:rsidRPr="00E6763E" w14:paraId="585C0571" w14:textId="77777777" w:rsidTr="0012341E">
        <w:trPr>
          <w:trHeight w:val="555"/>
          <w:jc w:val="center"/>
        </w:trPr>
        <w:tc>
          <w:tcPr>
            <w:tcW w:w="5660" w:type="dxa"/>
            <w:tcBorders>
              <w:top w:val="single" w:sz="4" w:space="0" w:color="auto"/>
              <w:left w:val="single" w:sz="4" w:space="0" w:color="auto"/>
              <w:bottom w:val="single" w:sz="4" w:space="0" w:color="auto"/>
              <w:right w:val="single" w:sz="4" w:space="0" w:color="auto"/>
            </w:tcBorders>
            <w:shd w:val="clear" w:color="auto" w:fill="auto"/>
            <w:vAlign w:val="bottom"/>
          </w:tcPr>
          <w:p w14:paraId="7184F8CC" w14:textId="011B1E6D" w:rsidR="00E6763E" w:rsidRPr="00B375CD" w:rsidRDefault="0012341E" w:rsidP="0012341E">
            <w:pPr>
              <w:spacing w:line="240" w:lineRule="auto"/>
              <w:ind w:firstLine="0"/>
              <w:jc w:val="left"/>
              <w:rPr>
                <w:rFonts w:ascii="Cambria" w:eastAsiaTheme="minorHAnsi" w:hAnsi="Cambria" w:cs="Cambria"/>
                <w:snapToGrid/>
                <w:color w:val="000000"/>
                <w:sz w:val="24"/>
                <w:szCs w:val="24"/>
                <w:lang w:eastAsia="en-US"/>
              </w:rPr>
            </w:pPr>
            <w:r w:rsidRPr="0012341E">
              <w:rPr>
                <w:rFonts w:ascii="Cambria" w:eastAsiaTheme="minorHAnsi" w:hAnsi="Cambria" w:cs="Cambria"/>
                <w:snapToGrid/>
                <w:color w:val="000000"/>
                <w:sz w:val="24"/>
                <w:szCs w:val="24"/>
                <w:lang w:val="en-US" w:eastAsia="en-US"/>
              </w:rPr>
              <w:t xml:space="preserve">Kaspersky Security </w:t>
            </w:r>
            <w:r w:rsidRPr="0012341E">
              <w:rPr>
                <w:rFonts w:ascii="Cambria" w:eastAsiaTheme="minorHAnsi" w:hAnsi="Cambria" w:cs="Cambria"/>
                <w:snapToGrid/>
                <w:color w:val="000000"/>
                <w:sz w:val="24"/>
                <w:szCs w:val="24"/>
                <w:lang w:eastAsia="en-US"/>
              </w:rPr>
              <w:t>для</w:t>
            </w:r>
            <w:r w:rsidRPr="0012341E">
              <w:rPr>
                <w:rFonts w:ascii="Cambria" w:eastAsiaTheme="minorHAnsi" w:hAnsi="Cambria" w:cs="Cambria"/>
                <w:snapToGrid/>
                <w:color w:val="000000"/>
                <w:sz w:val="24"/>
                <w:szCs w:val="24"/>
                <w:lang w:val="en-US" w:eastAsia="en-US"/>
              </w:rPr>
              <w:t xml:space="preserve"> </w:t>
            </w:r>
            <w:r w:rsidRPr="0012341E">
              <w:rPr>
                <w:rFonts w:ascii="Cambria" w:eastAsiaTheme="minorHAnsi" w:hAnsi="Cambria" w:cs="Cambria"/>
                <w:snapToGrid/>
                <w:color w:val="000000"/>
                <w:sz w:val="24"/>
                <w:szCs w:val="24"/>
                <w:lang w:eastAsia="en-US"/>
              </w:rPr>
              <w:t>почтовых</w:t>
            </w:r>
            <w:r w:rsidRPr="0012341E">
              <w:rPr>
                <w:rFonts w:ascii="Cambria" w:eastAsiaTheme="minorHAnsi" w:hAnsi="Cambria" w:cs="Cambria"/>
                <w:snapToGrid/>
                <w:color w:val="000000"/>
                <w:sz w:val="24"/>
                <w:szCs w:val="24"/>
                <w:lang w:val="en-US" w:eastAsia="en-US"/>
              </w:rPr>
              <w:t xml:space="preserve"> </w:t>
            </w:r>
            <w:r w:rsidRPr="0012341E">
              <w:rPr>
                <w:rFonts w:ascii="Cambria" w:eastAsiaTheme="minorHAnsi" w:hAnsi="Cambria" w:cs="Cambria"/>
                <w:snapToGrid/>
                <w:color w:val="000000"/>
                <w:sz w:val="24"/>
                <w:szCs w:val="24"/>
                <w:lang w:eastAsia="en-US"/>
              </w:rPr>
              <w:t>серверов</w:t>
            </w:r>
            <w:r w:rsidRPr="0012341E">
              <w:rPr>
                <w:rFonts w:ascii="Cambria" w:eastAsiaTheme="minorHAnsi" w:hAnsi="Cambria" w:cs="Cambria"/>
                <w:snapToGrid/>
                <w:color w:val="000000"/>
                <w:sz w:val="24"/>
                <w:szCs w:val="24"/>
                <w:lang w:val="en-US" w:eastAsia="en-US"/>
              </w:rPr>
              <w:t xml:space="preserve"> Russian Edition. </w:t>
            </w:r>
            <w:r w:rsidRPr="0012341E">
              <w:rPr>
                <w:rFonts w:ascii="Cambria" w:eastAsiaTheme="minorHAnsi" w:hAnsi="Cambria" w:cs="Cambria"/>
                <w:snapToGrid/>
                <w:color w:val="000000"/>
                <w:sz w:val="24"/>
                <w:szCs w:val="24"/>
                <w:lang w:eastAsia="en-US"/>
              </w:rPr>
              <w:t>250-499 Node 2 year Base License, право на использование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14:paraId="15499B67" w14:textId="2B2840E8" w:rsidR="00E6763E" w:rsidRPr="0012341E" w:rsidRDefault="004B79B9" w:rsidP="00F9191A">
            <w:pPr>
              <w:spacing w:line="240" w:lineRule="auto"/>
              <w:ind w:firstLine="0"/>
              <w:jc w:val="center"/>
              <w:rPr>
                <w:sz w:val="24"/>
                <w:szCs w:val="24"/>
              </w:rPr>
            </w:pPr>
            <w:r w:rsidRPr="004B79B9">
              <w:rPr>
                <w:sz w:val="24"/>
                <w:szCs w:val="24"/>
              </w:rPr>
              <w:t>KL4313RATDS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DB8A78" w14:textId="7B759B28" w:rsidR="00E6763E" w:rsidRPr="00B375CD" w:rsidRDefault="0012341E" w:rsidP="00E6763E">
            <w:pPr>
              <w:spacing w:line="240" w:lineRule="auto"/>
              <w:ind w:firstLine="0"/>
              <w:jc w:val="center"/>
              <w:rPr>
                <w:sz w:val="24"/>
                <w:szCs w:val="24"/>
              </w:rPr>
            </w:pPr>
            <w:r>
              <w:rPr>
                <w:sz w:val="24"/>
                <w:szCs w:val="24"/>
              </w:rPr>
              <w:t>499</w:t>
            </w:r>
          </w:p>
        </w:tc>
      </w:tr>
      <w:tr w:rsidR="00450350" w:rsidRPr="00E6763E" w14:paraId="57D86E13" w14:textId="77777777" w:rsidTr="0012341E">
        <w:trPr>
          <w:trHeight w:val="555"/>
          <w:jc w:val="center"/>
        </w:trPr>
        <w:tc>
          <w:tcPr>
            <w:tcW w:w="5660" w:type="dxa"/>
            <w:tcBorders>
              <w:top w:val="single" w:sz="4" w:space="0" w:color="auto"/>
              <w:left w:val="single" w:sz="4" w:space="0" w:color="auto"/>
              <w:bottom w:val="single" w:sz="4" w:space="0" w:color="auto"/>
              <w:right w:val="single" w:sz="4" w:space="0" w:color="auto"/>
            </w:tcBorders>
            <w:shd w:val="clear" w:color="auto" w:fill="auto"/>
            <w:vAlign w:val="bottom"/>
          </w:tcPr>
          <w:p w14:paraId="497FB3B6" w14:textId="553FFD63" w:rsidR="00450350" w:rsidRPr="00B375CD" w:rsidRDefault="0012341E" w:rsidP="0012341E">
            <w:pPr>
              <w:spacing w:line="240" w:lineRule="auto"/>
              <w:ind w:firstLine="0"/>
              <w:jc w:val="left"/>
              <w:rPr>
                <w:rFonts w:ascii="Cambria" w:eastAsiaTheme="minorHAnsi" w:hAnsi="Cambria" w:cs="Cambria"/>
                <w:snapToGrid/>
                <w:color w:val="000000"/>
                <w:sz w:val="24"/>
                <w:szCs w:val="24"/>
                <w:lang w:eastAsia="en-US"/>
              </w:rPr>
            </w:pPr>
            <w:r w:rsidRPr="0012341E">
              <w:rPr>
                <w:rFonts w:ascii="Cambria" w:eastAsiaTheme="minorHAnsi" w:hAnsi="Cambria" w:cs="Cambria"/>
                <w:snapToGrid/>
                <w:color w:val="000000"/>
                <w:sz w:val="24"/>
                <w:szCs w:val="24"/>
                <w:lang w:val="en-US" w:eastAsia="en-US"/>
              </w:rPr>
              <w:t xml:space="preserve">Kaspersky Security </w:t>
            </w:r>
            <w:r w:rsidRPr="0012341E">
              <w:rPr>
                <w:rFonts w:ascii="Cambria" w:eastAsiaTheme="minorHAnsi" w:hAnsi="Cambria" w:cs="Cambria"/>
                <w:snapToGrid/>
                <w:color w:val="000000"/>
                <w:sz w:val="24"/>
                <w:szCs w:val="24"/>
                <w:lang w:eastAsia="en-US"/>
              </w:rPr>
              <w:t>для</w:t>
            </w:r>
            <w:r w:rsidRPr="0012341E">
              <w:rPr>
                <w:rFonts w:ascii="Cambria" w:eastAsiaTheme="minorHAnsi" w:hAnsi="Cambria" w:cs="Cambria"/>
                <w:snapToGrid/>
                <w:color w:val="000000"/>
                <w:sz w:val="24"/>
                <w:szCs w:val="24"/>
                <w:lang w:val="en-US" w:eastAsia="en-US"/>
              </w:rPr>
              <w:t xml:space="preserve"> </w:t>
            </w:r>
            <w:r w:rsidRPr="0012341E">
              <w:rPr>
                <w:rFonts w:ascii="Cambria" w:eastAsiaTheme="minorHAnsi" w:hAnsi="Cambria" w:cs="Cambria"/>
                <w:snapToGrid/>
                <w:color w:val="000000"/>
                <w:sz w:val="24"/>
                <w:szCs w:val="24"/>
                <w:lang w:eastAsia="en-US"/>
              </w:rPr>
              <w:t>интернет</w:t>
            </w:r>
            <w:r w:rsidRPr="0012341E">
              <w:rPr>
                <w:rFonts w:ascii="Cambria" w:eastAsiaTheme="minorHAnsi" w:hAnsi="Cambria" w:cs="Cambria"/>
                <w:snapToGrid/>
                <w:color w:val="000000"/>
                <w:sz w:val="24"/>
                <w:szCs w:val="24"/>
                <w:lang w:val="en-US" w:eastAsia="en-US"/>
              </w:rPr>
              <w:t>-</w:t>
            </w:r>
            <w:r w:rsidRPr="0012341E">
              <w:rPr>
                <w:rFonts w:ascii="Cambria" w:eastAsiaTheme="minorHAnsi" w:hAnsi="Cambria" w:cs="Cambria"/>
                <w:snapToGrid/>
                <w:color w:val="000000"/>
                <w:sz w:val="24"/>
                <w:szCs w:val="24"/>
                <w:lang w:eastAsia="en-US"/>
              </w:rPr>
              <w:t>шлюзов</w:t>
            </w:r>
            <w:r w:rsidRPr="0012341E">
              <w:rPr>
                <w:rFonts w:ascii="Cambria" w:eastAsiaTheme="minorHAnsi" w:hAnsi="Cambria" w:cs="Cambria"/>
                <w:snapToGrid/>
                <w:color w:val="000000"/>
                <w:sz w:val="24"/>
                <w:szCs w:val="24"/>
                <w:lang w:val="en-US" w:eastAsia="en-US"/>
              </w:rPr>
              <w:t xml:space="preserve"> Russian Edition. </w:t>
            </w:r>
            <w:r w:rsidRPr="0012341E">
              <w:rPr>
                <w:rFonts w:ascii="Cambria" w:eastAsiaTheme="minorHAnsi" w:hAnsi="Cambria" w:cs="Cambria"/>
                <w:snapToGrid/>
                <w:color w:val="000000"/>
                <w:sz w:val="24"/>
                <w:szCs w:val="24"/>
                <w:lang w:eastAsia="en-US"/>
              </w:rPr>
              <w:t>250-499 Node 2 year Base License, право на использование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14:paraId="431E3784" w14:textId="1752026F" w:rsidR="00450350" w:rsidRPr="0012341E" w:rsidRDefault="004B79B9" w:rsidP="00F9191A">
            <w:pPr>
              <w:spacing w:line="240" w:lineRule="auto"/>
              <w:ind w:firstLine="0"/>
              <w:jc w:val="center"/>
              <w:rPr>
                <w:sz w:val="24"/>
                <w:szCs w:val="24"/>
              </w:rPr>
            </w:pPr>
            <w:r w:rsidRPr="004B79B9">
              <w:rPr>
                <w:sz w:val="24"/>
                <w:szCs w:val="24"/>
              </w:rPr>
              <w:t>KL4413RATDS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449A17" w14:textId="2C367F5E" w:rsidR="00450350" w:rsidRPr="00B375CD" w:rsidRDefault="0012341E" w:rsidP="00E6763E">
            <w:pPr>
              <w:spacing w:line="240" w:lineRule="auto"/>
              <w:ind w:firstLine="0"/>
              <w:jc w:val="center"/>
              <w:rPr>
                <w:sz w:val="24"/>
                <w:szCs w:val="24"/>
              </w:rPr>
            </w:pPr>
            <w:r>
              <w:rPr>
                <w:sz w:val="24"/>
                <w:szCs w:val="24"/>
              </w:rPr>
              <w:t>499</w:t>
            </w:r>
          </w:p>
        </w:tc>
      </w:tr>
    </w:tbl>
    <w:p w14:paraId="3FA6590B" w14:textId="77777777" w:rsidR="0019587B" w:rsidRPr="00687391" w:rsidRDefault="005E7A9A" w:rsidP="00C07827">
      <w:pPr>
        <w:pStyle w:val="ac"/>
        <w:spacing w:before="60" w:after="60"/>
        <w:ind w:left="426" w:hanging="426"/>
        <w:contextualSpacing w:val="0"/>
        <w:jc w:val="both"/>
        <w:outlineLvl w:val="0"/>
        <w:rPr>
          <w:snapToGrid w:val="0"/>
        </w:rPr>
      </w:pPr>
      <w:r w:rsidRPr="00687391">
        <w:t xml:space="preserve">3.2. </w:t>
      </w:r>
      <w:r w:rsidRPr="00687391">
        <w:rPr>
          <w:snapToGrid w:val="0"/>
        </w:rPr>
        <w:t>Продукция, поставляемая в рамках настоящего Договора, должна соответствовать условиям Договора.</w:t>
      </w:r>
    </w:p>
    <w:p w14:paraId="6BB2D655" w14:textId="1ED97782" w:rsidR="005E7A9A" w:rsidRDefault="005E7A9A" w:rsidP="005E7A9A">
      <w:pPr>
        <w:pStyle w:val="1"/>
        <w:numPr>
          <w:ilvl w:val="0"/>
          <w:numId w:val="0"/>
        </w:numPr>
        <w:snapToGrid w:val="0"/>
        <w:ind w:left="360" w:hanging="360"/>
        <w:jc w:val="both"/>
        <w:rPr>
          <w:b w:val="0"/>
        </w:rPr>
      </w:pPr>
      <w:r w:rsidRPr="00687391">
        <w:rPr>
          <w:b w:val="0"/>
        </w:rPr>
        <w:t xml:space="preserve">3.3. Срок поставки продукции – </w:t>
      </w:r>
      <w:r w:rsidR="00133683" w:rsidRPr="00687391">
        <w:rPr>
          <w:b w:val="0"/>
        </w:rPr>
        <w:t xml:space="preserve">не более </w:t>
      </w:r>
      <w:r w:rsidR="00895892" w:rsidRPr="00687391">
        <w:rPr>
          <w:b w:val="0"/>
        </w:rPr>
        <w:t>1</w:t>
      </w:r>
      <w:r w:rsidRPr="00687391">
        <w:rPr>
          <w:b w:val="0"/>
        </w:rPr>
        <w:t>0 рабочих дней со дня заключения договора.</w:t>
      </w:r>
    </w:p>
    <w:p w14:paraId="17CA6A28" w14:textId="1DF50D1B" w:rsidR="00654686" w:rsidRPr="00687391" w:rsidRDefault="00654686" w:rsidP="00654686">
      <w:pPr>
        <w:pStyle w:val="1"/>
        <w:numPr>
          <w:ilvl w:val="0"/>
          <w:numId w:val="0"/>
        </w:numPr>
        <w:tabs>
          <w:tab w:val="num" w:pos="1997"/>
        </w:tabs>
        <w:snapToGrid w:val="0"/>
        <w:ind w:left="360" w:hanging="360"/>
        <w:jc w:val="both"/>
        <w:rPr>
          <w:b w:val="0"/>
        </w:rPr>
      </w:pPr>
      <w:r w:rsidRPr="00153E7F">
        <w:rPr>
          <w:b w:val="0"/>
        </w:rPr>
        <w:t>3.</w:t>
      </w:r>
      <w:r w:rsidRPr="00C02318">
        <w:rPr>
          <w:b w:val="0"/>
        </w:rPr>
        <w:t xml:space="preserve">4. </w:t>
      </w:r>
      <w:r w:rsidRPr="00153E7F">
        <w:rPr>
          <w:b w:val="0"/>
        </w:rPr>
        <w:t xml:space="preserve">При указании наименования закупаемой Продукции не используется оговорка «эквивалент», поскольку другие аналоги несовместимы с уже используемым </w:t>
      </w:r>
      <w:r>
        <w:rPr>
          <w:b w:val="0"/>
        </w:rPr>
        <w:t>программным обеспечением</w:t>
      </w:r>
      <w:r w:rsidRPr="00153E7F">
        <w:rPr>
          <w:b w:val="0"/>
        </w:rPr>
        <w:t xml:space="preserve"> в локальной сети Заказчика» (пп.3а п.6.1. 223-ФЗ «О </w:t>
      </w:r>
      <w:r w:rsidRPr="00153E7F">
        <w:rPr>
          <w:b w:val="0"/>
          <w:i/>
          <w:iCs/>
        </w:rPr>
        <w:t>закупках</w:t>
      </w:r>
      <w:r w:rsidRPr="00153E7F">
        <w:rPr>
          <w:b w:val="0"/>
        </w:rPr>
        <w:t xml:space="preserve"> </w:t>
      </w:r>
      <w:r w:rsidRPr="00153E7F">
        <w:rPr>
          <w:b w:val="0"/>
          <w:i/>
          <w:iCs/>
        </w:rPr>
        <w:t>товаров</w:t>
      </w:r>
      <w:r w:rsidRPr="00153E7F">
        <w:rPr>
          <w:b w:val="0"/>
        </w:rPr>
        <w:t xml:space="preserve">, </w:t>
      </w:r>
      <w:r w:rsidRPr="00153E7F">
        <w:rPr>
          <w:b w:val="0"/>
          <w:i/>
          <w:iCs/>
        </w:rPr>
        <w:t>работ</w:t>
      </w:r>
      <w:r w:rsidRPr="00153E7F">
        <w:rPr>
          <w:b w:val="0"/>
        </w:rPr>
        <w:t xml:space="preserve">, </w:t>
      </w:r>
      <w:r w:rsidRPr="00153E7F">
        <w:rPr>
          <w:b w:val="0"/>
          <w:i/>
          <w:iCs/>
        </w:rPr>
        <w:t>услуг</w:t>
      </w:r>
      <w:r w:rsidRPr="00153E7F">
        <w:rPr>
          <w:b w:val="0"/>
        </w:rPr>
        <w:t xml:space="preserve"> </w:t>
      </w:r>
      <w:r w:rsidRPr="00153E7F">
        <w:rPr>
          <w:b w:val="0"/>
          <w:i/>
          <w:iCs/>
        </w:rPr>
        <w:t>отдельными</w:t>
      </w:r>
      <w:r w:rsidRPr="00153E7F">
        <w:rPr>
          <w:b w:val="0"/>
        </w:rPr>
        <w:t xml:space="preserve"> </w:t>
      </w:r>
      <w:r w:rsidRPr="00153E7F">
        <w:rPr>
          <w:b w:val="0"/>
          <w:i/>
          <w:iCs/>
        </w:rPr>
        <w:t>видами</w:t>
      </w:r>
      <w:r w:rsidRPr="00153E7F">
        <w:rPr>
          <w:b w:val="0"/>
        </w:rPr>
        <w:t xml:space="preserve"> </w:t>
      </w:r>
      <w:r w:rsidRPr="00153E7F">
        <w:rPr>
          <w:b w:val="0"/>
          <w:i/>
          <w:iCs/>
        </w:rPr>
        <w:t>юридических</w:t>
      </w:r>
      <w:r w:rsidRPr="00153E7F">
        <w:rPr>
          <w:b w:val="0"/>
        </w:rPr>
        <w:t xml:space="preserve"> </w:t>
      </w:r>
      <w:r w:rsidRPr="00153E7F">
        <w:rPr>
          <w:b w:val="0"/>
          <w:i/>
          <w:iCs/>
        </w:rPr>
        <w:t>лиц»).</w:t>
      </w:r>
    </w:p>
    <w:p w14:paraId="46D564D4" w14:textId="77777777" w:rsidR="0019587B" w:rsidRPr="00687391" w:rsidRDefault="00D40892" w:rsidP="00C07827">
      <w:pPr>
        <w:pStyle w:val="ac"/>
        <w:spacing w:before="60" w:after="60"/>
        <w:ind w:left="426" w:hanging="426"/>
        <w:contextualSpacing w:val="0"/>
        <w:jc w:val="both"/>
        <w:outlineLvl w:val="0"/>
      </w:pPr>
      <w:r w:rsidRPr="00687391">
        <w:rPr>
          <w:b/>
        </w:rPr>
        <w:t xml:space="preserve">4.   </w:t>
      </w:r>
      <w:r w:rsidR="00C07827" w:rsidRPr="00687391">
        <w:rPr>
          <w:b/>
        </w:rPr>
        <w:t xml:space="preserve"> </w:t>
      </w:r>
      <w:r w:rsidR="0019587B" w:rsidRPr="00687391">
        <w:rPr>
          <w:b/>
        </w:rPr>
        <w:t xml:space="preserve">Место </w:t>
      </w:r>
      <w:r w:rsidR="00AD502E" w:rsidRPr="00687391">
        <w:rPr>
          <w:b/>
        </w:rPr>
        <w:t xml:space="preserve">поставки </w:t>
      </w:r>
      <w:r w:rsidR="005E7A9A" w:rsidRPr="00687391">
        <w:rPr>
          <w:b/>
        </w:rPr>
        <w:t>продукции</w:t>
      </w:r>
      <w:r w:rsidR="0019587B" w:rsidRPr="00687391">
        <w:t xml:space="preserve">: </w:t>
      </w:r>
      <w:r w:rsidR="00C07827" w:rsidRPr="00687391">
        <w:t>248001, г. Калуга, пер. Суворова, д.8.</w:t>
      </w:r>
    </w:p>
    <w:p w14:paraId="0389ECDD" w14:textId="09F51377" w:rsidR="005E7A9A" w:rsidRPr="00687391" w:rsidRDefault="005E7A9A" w:rsidP="00C07827">
      <w:pPr>
        <w:pStyle w:val="ac"/>
        <w:spacing w:before="60" w:after="60"/>
        <w:ind w:left="426" w:hanging="426"/>
        <w:contextualSpacing w:val="0"/>
        <w:jc w:val="both"/>
        <w:outlineLvl w:val="0"/>
      </w:pPr>
      <w:r w:rsidRPr="00687391">
        <w:rPr>
          <w:b/>
        </w:rPr>
        <w:t>5</w:t>
      </w:r>
      <w:r w:rsidRPr="00687391">
        <w:t xml:space="preserve">. </w:t>
      </w:r>
      <w:r w:rsidRPr="00687391">
        <w:rPr>
          <w:b/>
        </w:rPr>
        <w:t>Контактное лицо:</w:t>
      </w:r>
      <w:r w:rsidRPr="00687391">
        <w:t xml:space="preserve"> </w:t>
      </w:r>
      <w:r w:rsidR="00F9191A" w:rsidRPr="002E12B6">
        <w:rPr>
          <w:iCs/>
        </w:rPr>
        <w:t>Момотов Дмитрий Владимирович – начальник службы АСУ и телекоммуникаций, тел.: (4842)701-869</w:t>
      </w:r>
      <w:r w:rsidR="00F9191A" w:rsidRPr="002E12B6">
        <w:rPr>
          <w:iCs/>
          <w:color w:val="000000" w:themeColor="text1"/>
        </w:rPr>
        <w:t xml:space="preserve">,  </w:t>
      </w:r>
      <w:hyperlink r:id="rId9" w:history="1">
        <w:r w:rsidR="00F9191A" w:rsidRPr="002E12B6">
          <w:rPr>
            <w:rStyle w:val="a7"/>
            <w:iCs/>
            <w:lang w:val="en-US"/>
          </w:rPr>
          <w:t>momotov</w:t>
        </w:r>
        <w:r w:rsidR="00F9191A" w:rsidRPr="002E12B6">
          <w:rPr>
            <w:rStyle w:val="a7"/>
            <w:iCs/>
          </w:rPr>
          <w:t>@ksk.kaluga.ru</w:t>
        </w:r>
      </w:hyperlink>
      <w:r w:rsidR="00F9191A" w:rsidRPr="002E12B6">
        <w:rPr>
          <w:iCs/>
        </w:rPr>
        <w:t xml:space="preserve">; Трохачев Денис Владимирович – начальник </w:t>
      </w:r>
      <w:r w:rsidR="00B375CD">
        <w:rPr>
          <w:iCs/>
        </w:rPr>
        <w:t>о</w:t>
      </w:r>
      <w:r w:rsidR="00F9191A" w:rsidRPr="002E12B6">
        <w:rPr>
          <w:iCs/>
        </w:rPr>
        <w:t xml:space="preserve">тдела ИТС, </w:t>
      </w:r>
      <w:r w:rsidR="00F9191A" w:rsidRPr="002E12B6">
        <w:t xml:space="preserve">тел.: (4842)701-808,  </w:t>
      </w:r>
      <w:r w:rsidR="00F9191A" w:rsidRPr="00823614">
        <w:rPr>
          <w:rStyle w:val="a7"/>
          <w:iCs/>
        </w:rPr>
        <w:t>disa</w:t>
      </w:r>
      <w:r w:rsidR="00F9191A" w:rsidRPr="00F664C9">
        <w:rPr>
          <w:rStyle w:val="a7"/>
          <w:iCs/>
        </w:rPr>
        <w:t>@</w:t>
      </w:r>
      <w:r w:rsidR="00F9191A" w:rsidRPr="00823614">
        <w:rPr>
          <w:rStyle w:val="a7"/>
          <w:iCs/>
          <w:lang w:val="en-US"/>
        </w:rPr>
        <w:t>ksk</w:t>
      </w:r>
      <w:r w:rsidR="00F9191A" w:rsidRPr="00F664C9">
        <w:rPr>
          <w:rStyle w:val="a7"/>
          <w:iCs/>
        </w:rPr>
        <w:t>.</w:t>
      </w:r>
      <w:r w:rsidR="00F9191A" w:rsidRPr="00823614">
        <w:rPr>
          <w:rStyle w:val="a7"/>
          <w:iCs/>
          <w:lang w:val="en-US"/>
        </w:rPr>
        <w:t>kaluga</w:t>
      </w:r>
      <w:r w:rsidR="00F9191A" w:rsidRPr="00F664C9">
        <w:rPr>
          <w:rStyle w:val="a7"/>
          <w:iCs/>
        </w:rPr>
        <w:t>.</w:t>
      </w:r>
      <w:r w:rsidR="00F9191A" w:rsidRPr="00823614">
        <w:rPr>
          <w:rStyle w:val="a7"/>
          <w:iCs/>
          <w:lang w:val="en-US"/>
        </w:rPr>
        <w:t>ru</w:t>
      </w:r>
      <w:r w:rsidR="00F9191A">
        <w:rPr>
          <w:color w:val="000000"/>
        </w:rPr>
        <w:t>.</w:t>
      </w:r>
    </w:p>
    <w:p w14:paraId="6B5CF323" w14:textId="7F810DE3" w:rsidR="00372DAF" w:rsidRDefault="005E7A9A" w:rsidP="003F328A">
      <w:pPr>
        <w:pStyle w:val="Default"/>
        <w:ind w:left="426" w:hanging="426"/>
        <w:jc w:val="both"/>
      </w:pPr>
      <w:r w:rsidRPr="00687391">
        <w:rPr>
          <w:b/>
        </w:rPr>
        <w:t>6</w:t>
      </w:r>
      <w:r w:rsidR="00C07827" w:rsidRPr="00687391">
        <w:rPr>
          <w:b/>
        </w:rPr>
        <w:t xml:space="preserve">.    </w:t>
      </w:r>
      <w:r w:rsidR="0019587B" w:rsidRPr="00687391">
        <w:rPr>
          <w:b/>
        </w:rPr>
        <w:t>Сведения о начальной (</w:t>
      </w:r>
      <w:r w:rsidR="00D40892" w:rsidRPr="00687391">
        <w:rPr>
          <w:b/>
        </w:rPr>
        <w:t>максимальной</w:t>
      </w:r>
      <w:r w:rsidR="0019587B" w:rsidRPr="00687391">
        <w:rPr>
          <w:b/>
        </w:rPr>
        <w:t>) цене договора:</w:t>
      </w:r>
      <w:r w:rsidR="00CA0F7F" w:rsidRPr="00687391">
        <w:t xml:space="preserve"> </w:t>
      </w:r>
    </w:p>
    <w:p w14:paraId="2B95FDE1" w14:textId="3EF7E545" w:rsidR="007E435E" w:rsidRPr="00687391" w:rsidRDefault="00761F4D" w:rsidP="007E435E">
      <w:pPr>
        <w:pStyle w:val="Default"/>
        <w:ind w:left="284" w:firstLine="567"/>
        <w:jc w:val="both"/>
        <w:rPr>
          <w:bCs/>
        </w:rPr>
      </w:pPr>
      <w:r>
        <w:rPr>
          <w:lang w:eastAsia="x-none"/>
        </w:rPr>
        <w:t>1 049 388 (один миллион сорок девять тысяч триста восемьдесят восемь) рублей 68 копеек</w:t>
      </w:r>
      <w:r w:rsidR="000F4665">
        <w:rPr>
          <w:lang w:eastAsia="x-none"/>
        </w:rPr>
        <w:t xml:space="preserve"> </w:t>
      </w:r>
      <w:r w:rsidR="000F4665" w:rsidRPr="00687391">
        <w:rPr>
          <w:bCs/>
        </w:rPr>
        <w:t>(без НДС)</w:t>
      </w:r>
      <w:r w:rsidR="007E435E" w:rsidRPr="00687391">
        <w:rPr>
          <w:bCs/>
        </w:rPr>
        <w:t>.</w:t>
      </w:r>
    </w:p>
    <w:p w14:paraId="5D509793" w14:textId="18EF2C1F" w:rsidR="0019587B" w:rsidRPr="00687391" w:rsidRDefault="00372DAF" w:rsidP="00D13ED8">
      <w:pPr>
        <w:pStyle w:val="Default"/>
        <w:ind w:left="426"/>
        <w:jc w:val="both"/>
        <w:rPr>
          <w:b/>
        </w:rPr>
      </w:pPr>
      <w:r w:rsidRPr="00687391">
        <w:t>В целях проведения запроса котировок и определения начальной (максимальной) цены договора использован метод сопоставимых рыночных цен (анализ рынка).</w:t>
      </w:r>
    </w:p>
    <w:p w14:paraId="77D3D291" w14:textId="30768F87" w:rsidR="00F35CBF" w:rsidRPr="00687391" w:rsidRDefault="005E7A9A" w:rsidP="00C07827">
      <w:pPr>
        <w:pStyle w:val="ac"/>
        <w:spacing w:before="60" w:after="60"/>
        <w:ind w:left="426" w:hanging="426"/>
        <w:contextualSpacing w:val="0"/>
        <w:jc w:val="both"/>
        <w:outlineLvl w:val="0"/>
      </w:pPr>
      <w:r w:rsidRPr="00687391">
        <w:rPr>
          <w:b/>
        </w:rPr>
        <w:t>7</w:t>
      </w:r>
      <w:r w:rsidR="00F35CBF" w:rsidRPr="00687391">
        <w:rPr>
          <w:b/>
        </w:rPr>
        <w:t xml:space="preserve">.    </w:t>
      </w:r>
      <w:r w:rsidR="000A79E4" w:rsidRPr="00687391">
        <w:rPr>
          <w:b/>
        </w:rPr>
        <w:t>Требования к</w:t>
      </w:r>
      <w:r w:rsidR="00F35CBF" w:rsidRPr="00687391">
        <w:rPr>
          <w:b/>
        </w:rPr>
        <w:t xml:space="preserve"> </w:t>
      </w:r>
      <w:r w:rsidRPr="00687391">
        <w:rPr>
          <w:b/>
        </w:rPr>
        <w:t>У</w:t>
      </w:r>
      <w:r w:rsidR="00F35CBF" w:rsidRPr="00687391">
        <w:rPr>
          <w:b/>
        </w:rPr>
        <w:t>частника</w:t>
      </w:r>
      <w:r w:rsidR="000A79E4" w:rsidRPr="00687391">
        <w:rPr>
          <w:b/>
        </w:rPr>
        <w:t>м</w:t>
      </w:r>
      <w:r w:rsidR="00F35CBF" w:rsidRPr="00687391">
        <w:rPr>
          <w:b/>
        </w:rPr>
        <w:t xml:space="preserve"> запроса котировок</w:t>
      </w:r>
      <w:r w:rsidR="00F35CBF" w:rsidRPr="00687391">
        <w:t>:</w:t>
      </w:r>
    </w:p>
    <w:p w14:paraId="144201A9" w14:textId="30632EE6" w:rsidR="00290E93" w:rsidRPr="00687391" w:rsidRDefault="005E7A9A" w:rsidP="005E7A9A">
      <w:pPr>
        <w:pStyle w:val="21"/>
        <w:widowControl/>
        <w:tabs>
          <w:tab w:val="left" w:pos="9360"/>
        </w:tabs>
        <w:spacing w:before="120"/>
        <w:ind w:left="426" w:hanging="426"/>
      </w:pPr>
      <w:r w:rsidRPr="00687391">
        <w:rPr>
          <w:szCs w:val="24"/>
        </w:rPr>
        <w:t>7</w:t>
      </w:r>
      <w:r w:rsidR="000A79E4" w:rsidRPr="00687391">
        <w:rPr>
          <w:szCs w:val="24"/>
        </w:rPr>
        <w:t xml:space="preserve">.1. </w:t>
      </w:r>
      <w:r w:rsidR="00290E93" w:rsidRPr="00687391">
        <w:rPr>
          <w:szCs w:val="24"/>
        </w:rPr>
        <w:t xml:space="preserve">Участвовать в запросе котировок может любое юридическое лицо или индивидуальный предприниматель, которые являются </w:t>
      </w:r>
      <w:r w:rsidR="00290E93" w:rsidRPr="00687391">
        <w:rPr>
          <w:b/>
          <w:szCs w:val="24"/>
        </w:rPr>
        <w:t>субъектами малого и среднего предпринимательства,</w:t>
      </w:r>
      <w:r w:rsidR="00290E93" w:rsidRPr="00687391">
        <w:rPr>
          <w:bCs/>
          <w:szCs w:val="24"/>
        </w:rPr>
        <w:t xml:space="preserve"> зарегистрированные </w:t>
      </w:r>
      <w:r w:rsidR="00D52FA1" w:rsidRPr="00687391">
        <w:rPr>
          <w:szCs w:val="24"/>
        </w:rPr>
        <w:t>на</w:t>
      </w:r>
      <w:r w:rsidR="00290E93" w:rsidRPr="00687391">
        <w:rPr>
          <w:szCs w:val="24"/>
        </w:rPr>
        <w:t xml:space="preserve"> </w:t>
      </w:r>
      <w:r w:rsidR="00D52FA1" w:rsidRPr="00687391">
        <w:rPr>
          <w:szCs w:val="24"/>
        </w:rPr>
        <w:t>Электронной торговой площадке Газпромбанка (ЭТП</w:t>
      </w:r>
      <w:r w:rsidR="002157BB" w:rsidRPr="00687391">
        <w:rPr>
          <w:szCs w:val="24"/>
        </w:rPr>
        <w:t xml:space="preserve"> </w:t>
      </w:r>
      <w:r w:rsidR="00D52FA1" w:rsidRPr="00687391">
        <w:rPr>
          <w:szCs w:val="24"/>
        </w:rPr>
        <w:t xml:space="preserve">ГПБ) </w:t>
      </w:r>
      <w:r w:rsidR="00290E93" w:rsidRPr="00687391">
        <w:rPr>
          <w:szCs w:val="24"/>
        </w:rPr>
        <w:t>в к</w:t>
      </w:r>
      <w:r w:rsidR="00655558" w:rsidRPr="00687391">
        <w:rPr>
          <w:szCs w:val="24"/>
        </w:rPr>
        <w:t>ачестве участников данной систем</w:t>
      </w:r>
      <w:r w:rsidR="00290E93" w:rsidRPr="00687391">
        <w:rPr>
          <w:szCs w:val="24"/>
        </w:rPr>
        <w:t>ы.</w:t>
      </w:r>
    </w:p>
    <w:p w14:paraId="434662F9" w14:textId="27961653" w:rsidR="00290E93" w:rsidRPr="00687391" w:rsidRDefault="005E7A9A" w:rsidP="00655558">
      <w:pPr>
        <w:tabs>
          <w:tab w:val="num" w:pos="1440"/>
        </w:tabs>
        <w:spacing w:before="120" w:line="240" w:lineRule="auto"/>
        <w:ind w:left="426" w:hanging="426"/>
        <w:rPr>
          <w:sz w:val="24"/>
          <w:szCs w:val="24"/>
        </w:rPr>
      </w:pPr>
      <w:r w:rsidRPr="00687391">
        <w:rPr>
          <w:sz w:val="24"/>
          <w:szCs w:val="24"/>
        </w:rPr>
        <w:t>7</w:t>
      </w:r>
      <w:r w:rsidR="000A79E4" w:rsidRPr="00687391">
        <w:rPr>
          <w:sz w:val="24"/>
          <w:szCs w:val="24"/>
        </w:rPr>
        <w:t xml:space="preserve">.2. </w:t>
      </w:r>
      <w:r w:rsidR="00290E93" w:rsidRPr="00687391">
        <w:rPr>
          <w:sz w:val="24"/>
          <w:szCs w:val="24"/>
        </w:rPr>
        <w:t>Субъекты малого и среднего предпринимательства (СМП) обязаны декларировать свою принадлежность к этой категории путем представления в составе заявки сведений из единого реестра субъектов малого и среднего предпринимательства (далее – единый реестр), ведение которого осуществляется в соответствии с Федеральным законом «О развитии малого и среднего предпринимательства в Российской Федерации» от 24.07.2007 №209-ФЗ.  Декларация о соответствии критериям СМП представляется в случае отсутствия в едином реестре сведений о вновь</w:t>
      </w:r>
      <w:r w:rsidR="002157BB" w:rsidRPr="00687391">
        <w:rPr>
          <w:sz w:val="24"/>
          <w:szCs w:val="24"/>
        </w:rPr>
        <w:t xml:space="preserve"> </w:t>
      </w:r>
      <w:r w:rsidR="00290E93" w:rsidRPr="00687391">
        <w:rPr>
          <w:sz w:val="24"/>
          <w:szCs w:val="24"/>
        </w:rPr>
        <w:t>зарегистрированном ИП или вновь созданном юридическом лице.</w:t>
      </w:r>
    </w:p>
    <w:p w14:paraId="7E4FB53B" w14:textId="77777777" w:rsidR="00290E93" w:rsidRPr="00687391" w:rsidRDefault="005E7A9A" w:rsidP="00655558">
      <w:pPr>
        <w:tabs>
          <w:tab w:val="num" w:pos="1440"/>
        </w:tabs>
        <w:spacing w:before="120" w:line="240" w:lineRule="auto"/>
        <w:ind w:left="284" w:hanging="284"/>
        <w:rPr>
          <w:sz w:val="24"/>
          <w:szCs w:val="24"/>
        </w:rPr>
      </w:pPr>
      <w:r w:rsidRPr="00687391">
        <w:rPr>
          <w:sz w:val="24"/>
          <w:szCs w:val="24"/>
        </w:rPr>
        <w:t>7</w:t>
      </w:r>
      <w:r w:rsidR="000A79E4" w:rsidRPr="00687391">
        <w:rPr>
          <w:sz w:val="24"/>
          <w:szCs w:val="24"/>
        </w:rPr>
        <w:t xml:space="preserve">.3. </w:t>
      </w:r>
      <w:r w:rsidR="00290E93" w:rsidRPr="00687391">
        <w:rPr>
          <w:sz w:val="24"/>
          <w:szCs w:val="24"/>
        </w:rPr>
        <w:t xml:space="preserve">Участник должен отвечать следующим требованиям: </w:t>
      </w:r>
    </w:p>
    <w:p w14:paraId="52E8A346" w14:textId="77777777" w:rsidR="00290E93" w:rsidRPr="00687391" w:rsidRDefault="00290E93" w:rsidP="00655558">
      <w:pPr>
        <w:pStyle w:val="21"/>
        <w:widowControl/>
        <w:numPr>
          <w:ilvl w:val="0"/>
          <w:numId w:val="6"/>
        </w:numPr>
        <w:tabs>
          <w:tab w:val="left" w:pos="142"/>
        </w:tabs>
        <w:spacing w:before="120"/>
        <w:ind w:left="426" w:firstLine="567"/>
        <w:rPr>
          <w:szCs w:val="24"/>
        </w:rPr>
      </w:pPr>
      <w:r w:rsidRPr="00687391">
        <w:rPr>
          <w:szCs w:val="24"/>
        </w:rPr>
        <w:t>обладать гражданской правоспособностью в полном объеме для заключения и исполнения договора (зарегистрированные в установленном порядке);</w:t>
      </w:r>
    </w:p>
    <w:p w14:paraId="41CCA499" w14:textId="77777777" w:rsidR="00290E93" w:rsidRPr="00687391" w:rsidRDefault="00290E93" w:rsidP="00655558">
      <w:pPr>
        <w:pStyle w:val="21"/>
        <w:widowControl/>
        <w:numPr>
          <w:ilvl w:val="0"/>
          <w:numId w:val="6"/>
        </w:numPr>
        <w:tabs>
          <w:tab w:val="left" w:pos="142"/>
        </w:tabs>
        <w:spacing w:before="120"/>
        <w:ind w:left="426" w:firstLine="567"/>
        <w:rPr>
          <w:szCs w:val="24"/>
        </w:rPr>
      </w:pPr>
      <w:r w:rsidRPr="00687391">
        <w:rPr>
          <w:szCs w:val="24"/>
        </w:rPr>
        <w:lastRenderedPageBreak/>
        <w:t>не иметь убытки за последний завершенный финансовый год и квартал;</w:t>
      </w:r>
    </w:p>
    <w:p w14:paraId="62D35833" w14:textId="77777777" w:rsidR="00290E93" w:rsidRPr="00687391" w:rsidRDefault="00290E93" w:rsidP="00655558">
      <w:pPr>
        <w:pStyle w:val="21"/>
        <w:widowControl/>
        <w:numPr>
          <w:ilvl w:val="0"/>
          <w:numId w:val="6"/>
        </w:numPr>
        <w:tabs>
          <w:tab w:val="left" w:pos="142"/>
        </w:tabs>
        <w:spacing w:before="120"/>
        <w:ind w:left="426" w:firstLine="567"/>
        <w:rPr>
          <w:szCs w:val="24"/>
        </w:rPr>
      </w:pPr>
      <w:r w:rsidRPr="00687391">
        <w:rPr>
          <w:szCs w:val="24"/>
        </w:rPr>
        <w:t>не являться неплатежеспособным или банкротом,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60EB7577" w14:textId="6A63CA1D" w:rsidR="00290E93" w:rsidRDefault="00290E93" w:rsidP="00655558">
      <w:pPr>
        <w:pStyle w:val="21"/>
        <w:widowControl/>
        <w:numPr>
          <w:ilvl w:val="0"/>
          <w:numId w:val="6"/>
        </w:numPr>
        <w:tabs>
          <w:tab w:val="left" w:pos="142"/>
        </w:tabs>
        <w:spacing w:before="120"/>
        <w:ind w:left="426" w:firstLine="567"/>
        <w:rPr>
          <w:szCs w:val="24"/>
        </w:rPr>
      </w:pPr>
      <w:r w:rsidRPr="00687391">
        <w:rPr>
          <w:szCs w:val="24"/>
        </w:rPr>
        <w:t>отсутствие сведений об Участнике в реестре недобросовестных поставщиков, предусмотренном Федеральными законами от 18.07.2011г. №223-ФЗ и от 05.04.2013 №44-ФЗ.</w:t>
      </w:r>
    </w:p>
    <w:p w14:paraId="6E94503B" w14:textId="77777777" w:rsidR="00B375CD" w:rsidRPr="00687391" w:rsidRDefault="00B375CD" w:rsidP="00B375CD">
      <w:pPr>
        <w:pStyle w:val="21"/>
        <w:widowControl/>
        <w:tabs>
          <w:tab w:val="left" w:pos="142"/>
        </w:tabs>
        <w:spacing w:before="120"/>
        <w:rPr>
          <w:szCs w:val="24"/>
        </w:rPr>
      </w:pPr>
    </w:p>
    <w:p w14:paraId="4406475F" w14:textId="77777777" w:rsidR="000A79E4" w:rsidRPr="00687391" w:rsidRDefault="00655558" w:rsidP="000A79E4">
      <w:pPr>
        <w:tabs>
          <w:tab w:val="num" w:pos="1440"/>
        </w:tabs>
        <w:spacing w:before="120" w:line="240" w:lineRule="auto"/>
        <w:ind w:left="284" w:hanging="284"/>
        <w:rPr>
          <w:b/>
          <w:sz w:val="24"/>
          <w:szCs w:val="24"/>
        </w:rPr>
      </w:pPr>
      <w:r w:rsidRPr="00687391">
        <w:rPr>
          <w:b/>
          <w:sz w:val="24"/>
          <w:szCs w:val="24"/>
        </w:rPr>
        <w:t>8</w:t>
      </w:r>
      <w:r w:rsidR="000A79E4" w:rsidRPr="00687391">
        <w:rPr>
          <w:b/>
          <w:sz w:val="24"/>
          <w:szCs w:val="24"/>
        </w:rPr>
        <w:t xml:space="preserve">. </w:t>
      </w:r>
      <w:r w:rsidR="00FC0355" w:rsidRPr="00687391">
        <w:rPr>
          <w:b/>
          <w:sz w:val="24"/>
          <w:szCs w:val="24"/>
        </w:rPr>
        <w:t xml:space="preserve">  </w:t>
      </w:r>
      <w:r w:rsidR="000A79E4" w:rsidRPr="00687391">
        <w:rPr>
          <w:b/>
          <w:sz w:val="24"/>
          <w:szCs w:val="24"/>
        </w:rPr>
        <w:t>Требования к заявке участника запроса котировок:</w:t>
      </w:r>
    </w:p>
    <w:p w14:paraId="283061C5" w14:textId="71D6AE88" w:rsidR="002157BB" w:rsidRPr="00687391" w:rsidRDefault="00655558" w:rsidP="002157BB">
      <w:pPr>
        <w:tabs>
          <w:tab w:val="num" w:pos="1440"/>
        </w:tabs>
        <w:spacing w:before="120" w:line="240" w:lineRule="auto"/>
        <w:ind w:left="426" w:hanging="426"/>
        <w:rPr>
          <w:sz w:val="24"/>
          <w:szCs w:val="24"/>
        </w:rPr>
      </w:pPr>
      <w:r w:rsidRPr="00687391">
        <w:rPr>
          <w:sz w:val="24"/>
          <w:szCs w:val="24"/>
        </w:rPr>
        <w:t xml:space="preserve">8.1. </w:t>
      </w:r>
      <w:r w:rsidR="002157BB" w:rsidRPr="00687391">
        <w:rPr>
          <w:sz w:val="24"/>
          <w:szCs w:val="24"/>
        </w:rPr>
        <w:t>Участвовать в запросе котировок может любое юридическое лицо или индивидуальный предприниматель, которые являются субъектами малого и среднего предпринимательства, зарегистрированные на Электронной торговой площадке Газпромбанка (ЭТП ГПБ) в качестве участников данной системы.</w:t>
      </w:r>
    </w:p>
    <w:p w14:paraId="632385ED" w14:textId="6BA0BD1B" w:rsidR="002157BB" w:rsidRPr="00687391" w:rsidRDefault="002157BB" w:rsidP="002157BB">
      <w:pPr>
        <w:tabs>
          <w:tab w:val="num" w:pos="1440"/>
        </w:tabs>
        <w:spacing w:before="120" w:line="240" w:lineRule="auto"/>
        <w:ind w:left="426" w:hanging="426"/>
        <w:rPr>
          <w:sz w:val="24"/>
          <w:szCs w:val="24"/>
        </w:rPr>
      </w:pPr>
      <w:r w:rsidRPr="00687391">
        <w:rPr>
          <w:sz w:val="24"/>
          <w:szCs w:val="24"/>
        </w:rPr>
        <w:t>8.2.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w:t>
      </w:r>
    </w:p>
    <w:p w14:paraId="64D5BA40" w14:textId="1992D73E" w:rsidR="002157BB" w:rsidRPr="00687391" w:rsidRDefault="002157BB" w:rsidP="002157BB">
      <w:pPr>
        <w:tabs>
          <w:tab w:val="num" w:pos="1440"/>
        </w:tabs>
        <w:spacing w:before="120" w:line="240" w:lineRule="auto"/>
        <w:ind w:left="426" w:hanging="426"/>
        <w:rPr>
          <w:sz w:val="24"/>
          <w:szCs w:val="24"/>
        </w:rPr>
      </w:pPr>
      <w:r w:rsidRPr="00687391">
        <w:rPr>
          <w:sz w:val="24"/>
          <w:szCs w:val="24"/>
        </w:rPr>
        <w:t xml:space="preserve">8.3. Участник должен отвечать следующим требованиям: </w:t>
      </w:r>
    </w:p>
    <w:p w14:paraId="76570B54" w14:textId="1B08805B" w:rsidR="002157BB" w:rsidRPr="00687391" w:rsidRDefault="002157BB" w:rsidP="002157BB">
      <w:pPr>
        <w:tabs>
          <w:tab w:val="num" w:pos="1440"/>
        </w:tabs>
        <w:spacing w:before="120" w:line="240" w:lineRule="auto"/>
        <w:ind w:left="426" w:firstLine="0"/>
        <w:rPr>
          <w:sz w:val="24"/>
          <w:szCs w:val="24"/>
        </w:rPr>
      </w:pPr>
      <w:r w:rsidRPr="00687391">
        <w:rPr>
          <w:sz w:val="24"/>
          <w:szCs w:val="24"/>
        </w:rPr>
        <w:t>- обладать гражданской правоспособностью в полном объеме для заключения и исполнения договора (зарегистрированные в установленном порядке);</w:t>
      </w:r>
    </w:p>
    <w:p w14:paraId="045A8CCE" w14:textId="611E03D7" w:rsidR="002157BB" w:rsidRPr="00687391" w:rsidRDefault="002157BB" w:rsidP="002157BB">
      <w:pPr>
        <w:tabs>
          <w:tab w:val="num" w:pos="1440"/>
        </w:tabs>
        <w:spacing w:before="120" w:line="240" w:lineRule="auto"/>
        <w:ind w:left="426" w:firstLine="0"/>
        <w:rPr>
          <w:sz w:val="24"/>
          <w:szCs w:val="24"/>
        </w:rPr>
      </w:pPr>
      <w:r w:rsidRPr="00687391">
        <w:rPr>
          <w:sz w:val="24"/>
          <w:szCs w:val="24"/>
        </w:rPr>
        <w:t>- не иметь убытки за последний завершенный финансовый год и квартал;</w:t>
      </w:r>
    </w:p>
    <w:p w14:paraId="20D874E8" w14:textId="5198752E" w:rsidR="002157BB" w:rsidRPr="00687391" w:rsidRDefault="002157BB" w:rsidP="002157BB">
      <w:pPr>
        <w:tabs>
          <w:tab w:val="num" w:pos="1440"/>
        </w:tabs>
        <w:spacing w:before="120" w:line="240" w:lineRule="auto"/>
        <w:ind w:left="426" w:firstLine="0"/>
        <w:rPr>
          <w:sz w:val="24"/>
          <w:szCs w:val="24"/>
        </w:rPr>
      </w:pPr>
      <w:r w:rsidRPr="00687391">
        <w:rPr>
          <w:sz w:val="24"/>
          <w:szCs w:val="24"/>
        </w:rPr>
        <w:t>- не являться неплатежеспособным или банкротом,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2B09B95B" w14:textId="77777777" w:rsidR="002157BB" w:rsidRPr="00687391" w:rsidRDefault="002157BB" w:rsidP="003F328A">
      <w:pPr>
        <w:tabs>
          <w:tab w:val="num" w:pos="1440"/>
        </w:tabs>
        <w:spacing w:before="120" w:line="240" w:lineRule="auto"/>
        <w:ind w:left="426" w:firstLine="0"/>
        <w:rPr>
          <w:sz w:val="24"/>
          <w:szCs w:val="24"/>
        </w:rPr>
      </w:pPr>
      <w:r w:rsidRPr="00687391">
        <w:rPr>
          <w:sz w:val="24"/>
          <w:szCs w:val="24"/>
        </w:rPr>
        <w:t>отсутствие сведений об Участнике в реестре недобросовестных поставщиков, предусмотренном Федеральными законами от 18.07.2011г. №223-ФЗ и от 05.04.2013 №44-ФЗ.</w:t>
      </w:r>
    </w:p>
    <w:p w14:paraId="2F18A011" w14:textId="2050124C"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9.   Требования к заявке участника запроса котировок:</w:t>
      </w:r>
    </w:p>
    <w:p w14:paraId="5EC17501" w14:textId="7CF0E55D" w:rsidR="002157BB" w:rsidRPr="00687391" w:rsidRDefault="002157BB" w:rsidP="002157BB">
      <w:pPr>
        <w:tabs>
          <w:tab w:val="num" w:pos="1440"/>
        </w:tabs>
        <w:spacing w:before="120" w:line="240" w:lineRule="auto"/>
        <w:ind w:left="426" w:hanging="426"/>
        <w:rPr>
          <w:sz w:val="24"/>
          <w:szCs w:val="24"/>
        </w:rPr>
      </w:pPr>
      <w:r w:rsidRPr="00687391">
        <w:rPr>
          <w:sz w:val="24"/>
          <w:szCs w:val="24"/>
        </w:rPr>
        <w:t>9.1. Участник должен включить в состав заявки следующие документы:</w:t>
      </w:r>
    </w:p>
    <w:p w14:paraId="3EB2967B"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1) анкету по установленной форме (Приложение 5);</w:t>
      </w:r>
    </w:p>
    <w:p w14:paraId="6443D4D5"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2) копию документа, подтверждающего полномочия лица действовать от имени участника, за исключением случаев подписания заявки:</w:t>
      </w:r>
    </w:p>
    <w:p w14:paraId="1948DBA7"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а) индивидуальным предпринимателем, если Участником закупки является индивидуальный предприниматель;</w:t>
      </w:r>
    </w:p>
    <w:p w14:paraId="1B1F5B34"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является юридическое лицо;</w:t>
      </w:r>
    </w:p>
    <w:p w14:paraId="1CFAA2F3"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является крупной сделкой;</w:t>
      </w:r>
    </w:p>
    <w:p w14:paraId="5649FB93"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4) декларацию, подтверждающую на дату подачи заявки на участие в закупке*:</w:t>
      </w:r>
    </w:p>
    <w:p w14:paraId="6F451230"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а)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47D7A8D5"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б) неприостановление деятельности Участника в порядке, установленном Кодексом Российской Федерации об административных правонарушениях;</w:t>
      </w:r>
    </w:p>
    <w:p w14:paraId="3774D4B6"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 xml:space="preserve">в) отсутствие у Участника недоимки по налогам, сборам, задолженности по иным обязательным платежам в бюджеты бюджетной системы Российской Федерации (за </w:t>
      </w:r>
      <w:r w:rsidRPr="00687391">
        <w:rPr>
          <w:sz w:val="24"/>
          <w:szCs w:val="24"/>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18112216"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45562E8"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AC051F9"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 Декларация представляется в составе заявки Участником с использованием программно-аппаратных средств электронной площадки, если Оператор электронной площадки обеспечивает Участнику возможность включения в состав заявки и направления заказчику информации и документов, посредством программно-аппаратных средств электронной площадки в случае их представления оператору при аккредитации на ЭТП ГПБ.</w:t>
      </w:r>
    </w:p>
    <w:p w14:paraId="7F158250" w14:textId="77777777" w:rsidR="002157BB" w:rsidRPr="00687391" w:rsidRDefault="002157BB" w:rsidP="002157BB">
      <w:pPr>
        <w:tabs>
          <w:tab w:val="num" w:pos="1440"/>
        </w:tabs>
        <w:spacing w:before="120" w:line="240" w:lineRule="auto"/>
        <w:ind w:left="426" w:hanging="426"/>
        <w:rPr>
          <w:sz w:val="24"/>
          <w:szCs w:val="24"/>
        </w:rPr>
      </w:pPr>
      <w:r w:rsidRPr="00687391">
        <w:rPr>
          <w:sz w:val="24"/>
          <w:szCs w:val="24"/>
        </w:rPr>
        <w:t>5)</w:t>
      </w:r>
      <w:r w:rsidRPr="00687391">
        <w:rPr>
          <w:sz w:val="24"/>
          <w:szCs w:val="24"/>
        </w:rPr>
        <w:tab/>
        <w:t>Коммерческое предложение (Приложение 2);</w:t>
      </w:r>
    </w:p>
    <w:p w14:paraId="7735347D" w14:textId="77777777" w:rsidR="002157BB" w:rsidRPr="00687391" w:rsidRDefault="002157BB" w:rsidP="002157BB">
      <w:pPr>
        <w:tabs>
          <w:tab w:val="num" w:pos="1440"/>
        </w:tabs>
        <w:spacing w:before="120" w:line="240" w:lineRule="auto"/>
        <w:ind w:left="426" w:hanging="426"/>
        <w:rPr>
          <w:sz w:val="24"/>
          <w:szCs w:val="24"/>
        </w:rPr>
      </w:pPr>
      <w:r w:rsidRPr="00687391">
        <w:rPr>
          <w:sz w:val="24"/>
          <w:szCs w:val="24"/>
        </w:rPr>
        <w:t>6)</w:t>
      </w:r>
      <w:r w:rsidRPr="00687391">
        <w:rPr>
          <w:sz w:val="24"/>
          <w:szCs w:val="24"/>
        </w:rPr>
        <w:tab/>
        <w:t>Техническое предложение (Приложение 3);</w:t>
      </w:r>
    </w:p>
    <w:p w14:paraId="4F2BA24F" w14:textId="58A260BC" w:rsidR="002157BB" w:rsidRPr="00687391" w:rsidRDefault="002157BB" w:rsidP="002157BB">
      <w:pPr>
        <w:tabs>
          <w:tab w:val="num" w:pos="1440"/>
        </w:tabs>
        <w:spacing w:before="120" w:line="240" w:lineRule="auto"/>
        <w:ind w:left="426" w:hanging="426"/>
        <w:rPr>
          <w:sz w:val="24"/>
          <w:szCs w:val="24"/>
        </w:rPr>
      </w:pPr>
      <w:r w:rsidRPr="00687391">
        <w:rPr>
          <w:sz w:val="24"/>
          <w:szCs w:val="24"/>
        </w:rPr>
        <w:t xml:space="preserve">8) </w:t>
      </w:r>
      <w:r w:rsidR="003F328A" w:rsidRPr="00687391">
        <w:rPr>
          <w:sz w:val="24"/>
          <w:szCs w:val="24"/>
        </w:rPr>
        <w:t xml:space="preserve">   </w:t>
      </w:r>
      <w:r w:rsidRPr="00687391">
        <w:rPr>
          <w:sz w:val="24"/>
          <w:szCs w:val="24"/>
        </w:rPr>
        <w:t>Протокол разногласий к проекту договора (Приложение 4).</w:t>
      </w:r>
    </w:p>
    <w:p w14:paraId="57FE9720" w14:textId="46B522CA" w:rsidR="002157BB" w:rsidRPr="00687391" w:rsidRDefault="002157BB" w:rsidP="002157BB">
      <w:pPr>
        <w:tabs>
          <w:tab w:val="num" w:pos="1440"/>
        </w:tabs>
        <w:spacing w:before="120" w:line="240" w:lineRule="auto"/>
        <w:ind w:left="426" w:hanging="426"/>
        <w:rPr>
          <w:sz w:val="24"/>
          <w:szCs w:val="24"/>
        </w:rPr>
      </w:pPr>
      <w:r w:rsidRPr="00687391">
        <w:rPr>
          <w:sz w:val="24"/>
          <w:szCs w:val="24"/>
        </w:rPr>
        <w:t>9.2.</w:t>
      </w:r>
      <w:r w:rsidR="003F328A" w:rsidRPr="00687391">
        <w:rPr>
          <w:sz w:val="24"/>
          <w:szCs w:val="24"/>
        </w:rPr>
        <w:t xml:space="preserve"> </w:t>
      </w:r>
      <w:r w:rsidRPr="00687391">
        <w:rPr>
          <w:sz w:val="24"/>
          <w:szCs w:val="24"/>
        </w:rPr>
        <w:t>В целях исполнения норм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CF88C14" w14:textId="77777777" w:rsidR="002157BB" w:rsidRPr="00687391" w:rsidRDefault="002157BB" w:rsidP="002157BB">
      <w:pPr>
        <w:tabs>
          <w:tab w:val="num" w:pos="1440"/>
        </w:tabs>
        <w:spacing w:before="120" w:line="240" w:lineRule="auto"/>
        <w:ind w:left="426" w:hanging="426"/>
        <w:rPr>
          <w:sz w:val="24"/>
          <w:szCs w:val="24"/>
        </w:rPr>
      </w:pPr>
      <w:r w:rsidRPr="00687391">
        <w:rPr>
          <w:sz w:val="24"/>
          <w:szCs w:val="24"/>
        </w:rPr>
        <w:t xml:space="preserve">-  </w:t>
      </w:r>
      <w:r w:rsidRPr="00B042DA">
        <w:rPr>
          <w:color w:val="FF0000"/>
          <w:sz w:val="24"/>
          <w:szCs w:val="24"/>
        </w:rPr>
        <w:t>Участник в заявке на участие в закупке (соответствующей части заявки, содержащей предложение о поставке) указывает наименование страны происхождения поставляемой продукции</w:t>
      </w:r>
      <w:r w:rsidRPr="00687391">
        <w:rPr>
          <w:sz w:val="24"/>
          <w:szCs w:val="24"/>
        </w:rPr>
        <w:t>;</w:t>
      </w:r>
    </w:p>
    <w:p w14:paraId="4622B2DB" w14:textId="22571D27" w:rsidR="002157BB" w:rsidRPr="00687391" w:rsidRDefault="002157BB" w:rsidP="002157BB">
      <w:pPr>
        <w:tabs>
          <w:tab w:val="num" w:pos="1440"/>
        </w:tabs>
        <w:spacing w:before="120" w:line="240" w:lineRule="auto"/>
        <w:ind w:left="426" w:hanging="426"/>
        <w:rPr>
          <w:sz w:val="24"/>
          <w:szCs w:val="24"/>
        </w:rPr>
      </w:pPr>
      <w:r w:rsidRPr="00687391">
        <w:rPr>
          <w:sz w:val="24"/>
          <w:szCs w:val="24"/>
        </w:rPr>
        <w:t xml:space="preserve">-  </w:t>
      </w:r>
      <w:r w:rsidR="003F328A" w:rsidRPr="00687391">
        <w:rPr>
          <w:sz w:val="24"/>
          <w:szCs w:val="24"/>
        </w:rPr>
        <w:t xml:space="preserve"> </w:t>
      </w:r>
      <w:r w:rsidRPr="00687391">
        <w:rPr>
          <w:sz w:val="24"/>
          <w:szCs w:val="24"/>
        </w:rPr>
        <w:t>отсутствие в заявке (декларирования) страны происхождения поставляемой продукции не является основанием для отклонения заявки, такая заявка рассматривается как содержащая предложение о поставке иностранных товаров;</w:t>
      </w:r>
    </w:p>
    <w:p w14:paraId="3C34625C" w14:textId="03061F23" w:rsidR="002157BB" w:rsidRPr="00687391" w:rsidRDefault="002157BB" w:rsidP="002157BB">
      <w:pPr>
        <w:tabs>
          <w:tab w:val="num" w:pos="1440"/>
        </w:tabs>
        <w:spacing w:before="120" w:line="240" w:lineRule="auto"/>
        <w:ind w:left="426" w:hanging="426"/>
        <w:rPr>
          <w:sz w:val="24"/>
          <w:szCs w:val="24"/>
        </w:rPr>
      </w:pPr>
      <w:r w:rsidRPr="00687391">
        <w:rPr>
          <w:sz w:val="24"/>
          <w:szCs w:val="24"/>
        </w:rPr>
        <w:t xml:space="preserve">-  </w:t>
      </w:r>
      <w:r w:rsidR="003F328A" w:rsidRPr="00687391">
        <w:rPr>
          <w:sz w:val="24"/>
          <w:szCs w:val="24"/>
        </w:rPr>
        <w:t xml:space="preserve"> </w:t>
      </w:r>
      <w:r w:rsidRPr="00687391">
        <w:rPr>
          <w:sz w:val="24"/>
          <w:szCs w:val="24"/>
        </w:rPr>
        <w:t>Участник закупки несет ответственность за представление недостоверных сведений о стране происхождения продукции, указанной в заявке на участие в закупке.</w:t>
      </w:r>
    </w:p>
    <w:p w14:paraId="40AE455A" w14:textId="49A722A9" w:rsidR="002157BB" w:rsidRPr="00687391" w:rsidRDefault="002157BB" w:rsidP="002157BB">
      <w:pPr>
        <w:tabs>
          <w:tab w:val="num" w:pos="1440"/>
        </w:tabs>
        <w:spacing w:before="120" w:line="240" w:lineRule="auto"/>
        <w:ind w:left="426" w:hanging="426"/>
        <w:rPr>
          <w:sz w:val="24"/>
          <w:szCs w:val="24"/>
        </w:rPr>
      </w:pPr>
      <w:r w:rsidRPr="00687391">
        <w:rPr>
          <w:sz w:val="24"/>
          <w:szCs w:val="24"/>
        </w:rPr>
        <w:t xml:space="preserve">9.3. Участник должен подготовить Заявку в электронной форме с использованием функционала ЭТП ГПБ.  Электронные версии документов должны иметь одни из распространенных форматов документов: Microsoft Word Document (*.doc), Rich Text Format (*.rtf), Microsoft Excel Sheet (*.xls), Portable Document Format (*.pdf) и т.п.  Все файлы не должны иметь защиты от их открытия, изменения, копирования их содержимого или их печати. Файлы должны быть </w:t>
      </w:r>
      <w:r w:rsidRPr="00687391">
        <w:rPr>
          <w:sz w:val="24"/>
          <w:szCs w:val="24"/>
        </w:rPr>
        <w:lastRenderedPageBreak/>
        <w:t>именованы так, чтобы из их названия было бы понятно, какой документ в каком файле располагается.</w:t>
      </w:r>
    </w:p>
    <w:p w14:paraId="78A7770B" w14:textId="2601566C" w:rsidR="002157BB" w:rsidRPr="00687391" w:rsidRDefault="002157BB" w:rsidP="002157BB">
      <w:pPr>
        <w:tabs>
          <w:tab w:val="num" w:pos="1440"/>
        </w:tabs>
        <w:spacing w:before="120" w:line="240" w:lineRule="auto"/>
        <w:ind w:left="426" w:hanging="426"/>
        <w:rPr>
          <w:sz w:val="24"/>
          <w:szCs w:val="24"/>
        </w:rPr>
      </w:pPr>
      <w:r w:rsidRPr="00687391">
        <w:rPr>
          <w:sz w:val="24"/>
          <w:szCs w:val="24"/>
        </w:rPr>
        <w:t>9.4. Участники при оформлении Заявки через ЭТП ГПБ должны использовать формы и инструкции по их заполнению, предусмотренные настоящим извещением.</w:t>
      </w:r>
    </w:p>
    <w:p w14:paraId="4B8EC9AC" w14:textId="3E6E98C0" w:rsidR="002157BB" w:rsidRPr="00687391" w:rsidRDefault="002157BB" w:rsidP="002157BB">
      <w:pPr>
        <w:tabs>
          <w:tab w:val="num" w:pos="1440"/>
        </w:tabs>
        <w:spacing w:before="120" w:line="240" w:lineRule="auto"/>
        <w:ind w:left="426" w:hanging="426"/>
        <w:rPr>
          <w:sz w:val="24"/>
          <w:szCs w:val="24"/>
        </w:rPr>
      </w:pPr>
      <w:r w:rsidRPr="00687391">
        <w:rPr>
          <w:sz w:val="24"/>
          <w:szCs w:val="24"/>
        </w:rPr>
        <w:t>9.5. Прочие правила оформления Заявки через ЭТП ГПБ определяются правилами данной системы.</w:t>
      </w:r>
    </w:p>
    <w:p w14:paraId="3FDB9BE2" w14:textId="3B1A3FD2" w:rsidR="002157BB" w:rsidRPr="00687391" w:rsidRDefault="002157BB" w:rsidP="002157BB">
      <w:pPr>
        <w:tabs>
          <w:tab w:val="num" w:pos="1440"/>
        </w:tabs>
        <w:spacing w:before="120" w:line="240" w:lineRule="auto"/>
        <w:ind w:left="426" w:hanging="426"/>
        <w:rPr>
          <w:sz w:val="24"/>
          <w:szCs w:val="24"/>
        </w:rPr>
      </w:pPr>
      <w:r w:rsidRPr="00687391">
        <w:rPr>
          <w:sz w:val="24"/>
          <w:szCs w:val="24"/>
        </w:rPr>
        <w:t>9.6.  Все документы, включенные в заявку, должны быть подготовлены на русском языке.</w:t>
      </w:r>
    </w:p>
    <w:p w14:paraId="66F8031E" w14:textId="4A63E39F" w:rsidR="002157BB" w:rsidRPr="00687391" w:rsidRDefault="002157BB" w:rsidP="002157BB">
      <w:pPr>
        <w:tabs>
          <w:tab w:val="num" w:pos="1440"/>
        </w:tabs>
        <w:spacing w:before="120" w:line="240" w:lineRule="auto"/>
        <w:ind w:left="426" w:hanging="426"/>
        <w:rPr>
          <w:sz w:val="24"/>
          <w:szCs w:val="24"/>
        </w:rPr>
      </w:pPr>
      <w:r w:rsidRPr="00687391">
        <w:rPr>
          <w:sz w:val="24"/>
          <w:szCs w:val="24"/>
        </w:rPr>
        <w:t>9.7. Все суммы денежных средств в документах, включенных в заявку, должны быть выражены в российских рублях.</w:t>
      </w:r>
    </w:p>
    <w:p w14:paraId="539C83D1" w14:textId="385797B3" w:rsidR="002157BB" w:rsidRPr="00687391" w:rsidRDefault="002157BB" w:rsidP="002157BB">
      <w:pPr>
        <w:tabs>
          <w:tab w:val="num" w:pos="1440"/>
        </w:tabs>
        <w:spacing w:before="120" w:line="240" w:lineRule="auto"/>
        <w:ind w:left="426" w:hanging="426"/>
        <w:rPr>
          <w:sz w:val="24"/>
          <w:szCs w:val="24"/>
        </w:rPr>
      </w:pPr>
      <w:r w:rsidRPr="00687391">
        <w:rPr>
          <w:b/>
          <w:bCs/>
          <w:sz w:val="24"/>
          <w:szCs w:val="24"/>
        </w:rPr>
        <w:t>10.</w:t>
      </w:r>
      <w:r w:rsidRPr="00687391">
        <w:rPr>
          <w:sz w:val="24"/>
          <w:szCs w:val="24"/>
        </w:rPr>
        <w:t xml:space="preserve">   </w:t>
      </w:r>
      <w:r w:rsidRPr="00687391">
        <w:rPr>
          <w:b/>
          <w:bCs/>
          <w:sz w:val="24"/>
          <w:szCs w:val="24"/>
        </w:rPr>
        <w:t>Изменение и отзыв Заявок</w:t>
      </w:r>
    </w:p>
    <w:p w14:paraId="3679D4AC" w14:textId="33277E37" w:rsidR="002157BB" w:rsidRPr="00687391" w:rsidRDefault="003F328A" w:rsidP="002157BB">
      <w:pPr>
        <w:tabs>
          <w:tab w:val="num" w:pos="1440"/>
        </w:tabs>
        <w:spacing w:before="120" w:line="240" w:lineRule="auto"/>
        <w:ind w:left="426" w:hanging="426"/>
        <w:rPr>
          <w:sz w:val="24"/>
          <w:szCs w:val="24"/>
        </w:rPr>
      </w:pPr>
      <w:r w:rsidRPr="00687391">
        <w:rPr>
          <w:sz w:val="24"/>
          <w:szCs w:val="24"/>
        </w:rPr>
        <w:t>10</w:t>
      </w:r>
      <w:r w:rsidR="002157BB" w:rsidRPr="00687391">
        <w:rPr>
          <w:sz w:val="24"/>
          <w:szCs w:val="24"/>
        </w:rPr>
        <w:t>.1. Участник вправе изменить или отозвать заявку не позднее даты окончания приема заявок Участников.</w:t>
      </w:r>
    </w:p>
    <w:p w14:paraId="7AE0ABF6" w14:textId="61C7603B" w:rsidR="002157BB" w:rsidRPr="00687391" w:rsidRDefault="003F328A" w:rsidP="002157BB">
      <w:pPr>
        <w:tabs>
          <w:tab w:val="num" w:pos="1440"/>
        </w:tabs>
        <w:spacing w:before="120" w:line="240" w:lineRule="auto"/>
        <w:ind w:left="426" w:hanging="426"/>
        <w:rPr>
          <w:sz w:val="24"/>
          <w:szCs w:val="24"/>
        </w:rPr>
      </w:pPr>
      <w:r w:rsidRPr="00687391">
        <w:rPr>
          <w:sz w:val="24"/>
          <w:szCs w:val="24"/>
        </w:rPr>
        <w:t>10</w:t>
      </w:r>
      <w:r w:rsidR="002157BB" w:rsidRPr="00687391">
        <w:rPr>
          <w:sz w:val="24"/>
          <w:szCs w:val="24"/>
        </w:rPr>
        <w:t>.2. В случае изменения заявки Участники готовят необходимые документы в соответствии с правилами ЭТП ГПБ.</w:t>
      </w:r>
    </w:p>
    <w:p w14:paraId="183208A3" w14:textId="1645A339" w:rsidR="002157BB" w:rsidRPr="00687391" w:rsidRDefault="003F328A" w:rsidP="002157BB">
      <w:pPr>
        <w:tabs>
          <w:tab w:val="num" w:pos="1440"/>
        </w:tabs>
        <w:spacing w:before="120" w:line="240" w:lineRule="auto"/>
        <w:ind w:left="426" w:hanging="426"/>
        <w:rPr>
          <w:sz w:val="24"/>
          <w:szCs w:val="24"/>
        </w:rPr>
      </w:pPr>
      <w:r w:rsidRPr="00687391">
        <w:rPr>
          <w:sz w:val="24"/>
          <w:szCs w:val="24"/>
        </w:rPr>
        <w:t>10</w:t>
      </w:r>
      <w:r w:rsidR="002157BB" w:rsidRPr="00687391">
        <w:rPr>
          <w:sz w:val="24"/>
          <w:szCs w:val="24"/>
        </w:rPr>
        <w:t>.3. В случае отзыва заявки Участник должен подготовить соответствующие документы в соответствии с правилами ЭТП ГПБ.</w:t>
      </w:r>
    </w:p>
    <w:p w14:paraId="528209E3" w14:textId="22F54E9A" w:rsidR="002157BB" w:rsidRPr="00687391" w:rsidRDefault="003F328A" w:rsidP="002157BB">
      <w:pPr>
        <w:tabs>
          <w:tab w:val="num" w:pos="1440"/>
        </w:tabs>
        <w:spacing w:before="120" w:line="240" w:lineRule="auto"/>
        <w:ind w:left="426" w:hanging="426"/>
        <w:rPr>
          <w:sz w:val="24"/>
          <w:szCs w:val="24"/>
        </w:rPr>
      </w:pPr>
      <w:r w:rsidRPr="00687391">
        <w:rPr>
          <w:sz w:val="24"/>
          <w:szCs w:val="24"/>
        </w:rPr>
        <w:t>10</w:t>
      </w:r>
      <w:r w:rsidR="002157BB" w:rsidRPr="00687391">
        <w:rPr>
          <w:sz w:val="24"/>
          <w:szCs w:val="24"/>
        </w:rPr>
        <w:t>.4. Если Заказчик не получит сведения об изменениях или отзыве заявки, данные изменения или отзыв будут считаться неполученными вовремя и не будут учитываться.</w:t>
      </w:r>
    </w:p>
    <w:p w14:paraId="61C23DE7" w14:textId="0A09998B"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3F328A" w:rsidRPr="00687391">
        <w:rPr>
          <w:b/>
          <w:bCs/>
          <w:sz w:val="24"/>
          <w:szCs w:val="24"/>
        </w:rPr>
        <w:t>1</w:t>
      </w:r>
      <w:r w:rsidRPr="00687391">
        <w:rPr>
          <w:b/>
          <w:bCs/>
          <w:sz w:val="24"/>
          <w:szCs w:val="24"/>
        </w:rPr>
        <w:t>. Разъяснение, внесение изменений в извещение</w:t>
      </w:r>
    </w:p>
    <w:p w14:paraId="73CDAB18" w14:textId="0DD45A8C"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1</w:t>
      </w:r>
      <w:r w:rsidRPr="00687391">
        <w:rPr>
          <w:sz w:val="24"/>
          <w:szCs w:val="24"/>
        </w:rPr>
        <w:t>.1. В процессе подготовки заявки Участники вправе обратиться к Заказчику за разъяснениями положений настоящего извещения. Запросы на разъяснение должны размещаться на ЭТП ГПБ.</w:t>
      </w:r>
    </w:p>
    <w:p w14:paraId="3429B24D" w14:textId="1058949E"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1</w:t>
      </w:r>
      <w:r w:rsidRPr="00687391">
        <w:rPr>
          <w:sz w:val="24"/>
          <w:szCs w:val="24"/>
        </w:rPr>
        <w:t>.2. Заказчик обязуется в разумный срок ответить на любой вопрос, который он получит не позднее, чем за 3 дня до истечения срока приема заявок. Заказчик оставляет за собой право (но не обязанность) ответа на вопрос, полученный в более поздний срок, если обстоятельства позволят Заказчику ответить на него в разумное время до установленного срока окончания подачи заявок. При этом ответ будет размещен Заказчиком на ЭТП ГПБ. Такой ответ Заказчика имеет силу неотъемлемых дополнений к извещению, если в тексте ответа не будет указано иное.</w:t>
      </w:r>
    </w:p>
    <w:p w14:paraId="3EAA141B" w14:textId="5D668C81"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3F328A" w:rsidRPr="00687391">
        <w:rPr>
          <w:b/>
          <w:bCs/>
          <w:sz w:val="24"/>
          <w:szCs w:val="24"/>
        </w:rPr>
        <w:t>2</w:t>
      </w:r>
      <w:r w:rsidRPr="00687391">
        <w:rPr>
          <w:b/>
          <w:bCs/>
          <w:sz w:val="24"/>
          <w:szCs w:val="24"/>
        </w:rPr>
        <w:t>. Внесение правок в извещение</w:t>
      </w:r>
    </w:p>
    <w:p w14:paraId="1DD22B60" w14:textId="3E6C4BF5"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2</w:t>
      </w:r>
      <w:r w:rsidRPr="00687391">
        <w:rPr>
          <w:sz w:val="24"/>
          <w:szCs w:val="24"/>
        </w:rPr>
        <w:t>.1. Заказчик, по решению закупочной комиссии, в любой момент до истечения срока приема заявок вправе внести поправки в настоящее извещение.</w:t>
      </w:r>
    </w:p>
    <w:p w14:paraId="22D6B401" w14:textId="40034506"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3F328A" w:rsidRPr="00687391">
        <w:rPr>
          <w:b/>
          <w:bCs/>
          <w:sz w:val="24"/>
          <w:szCs w:val="24"/>
        </w:rPr>
        <w:t>3</w:t>
      </w:r>
      <w:r w:rsidRPr="00687391">
        <w:rPr>
          <w:b/>
          <w:bCs/>
          <w:sz w:val="24"/>
          <w:szCs w:val="24"/>
        </w:rPr>
        <w:t>. Продление срока окончания приема Предложений</w:t>
      </w:r>
    </w:p>
    <w:p w14:paraId="21C451B2" w14:textId="21D1F5B2"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3</w:t>
      </w:r>
      <w:r w:rsidRPr="00687391">
        <w:rPr>
          <w:sz w:val="24"/>
          <w:szCs w:val="24"/>
        </w:rPr>
        <w:t>.1. При необходимости Заказчик, по решению закупочной комиссии Общества, в том числе и по обращению Участников, имеет право продлевать срок окончания приема заявок.</w:t>
      </w:r>
    </w:p>
    <w:p w14:paraId="037EF083" w14:textId="2F48867D"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3F328A" w:rsidRPr="00687391">
        <w:rPr>
          <w:b/>
          <w:bCs/>
          <w:sz w:val="24"/>
          <w:szCs w:val="24"/>
        </w:rPr>
        <w:t>4</w:t>
      </w:r>
      <w:r w:rsidRPr="00687391">
        <w:rPr>
          <w:b/>
          <w:bCs/>
          <w:sz w:val="24"/>
          <w:szCs w:val="24"/>
        </w:rPr>
        <w:t>. Подача Предложений и их прием</w:t>
      </w:r>
    </w:p>
    <w:p w14:paraId="37DD72B5" w14:textId="470BE845"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4</w:t>
      </w:r>
      <w:r w:rsidRPr="00687391">
        <w:rPr>
          <w:sz w:val="24"/>
          <w:szCs w:val="24"/>
        </w:rPr>
        <w:t>.1. Порядок подачи заявок на ЭТП ГПБ определяется правилами и инструкциями данной системы.</w:t>
      </w:r>
    </w:p>
    <w:p w14:paraId="45866E88" w14:textId="1142CC97"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3F328A" w:rsidRPr="00687391">
        <w:rPr>
          <w:b/>
          <w:bCs/>
          <w:sz w:val="24"/>
          <w:szCs w:val="24"/>
        </w:rPr>
        <w:t>5</w:t>
      </w:r>
      <w:r w:rsidRPr="00687391">
        <w:rPr>
          <w:b/>
          <w:bCs/>
          <w:sz w:val="24"/>
          <w:szCs w:val="24"/>
        </w:rPr>
        <w:t>. Порядок рассмотрения заявок Участников</w:t>
      </w:r>
    </w:p>
    <w:p w14:paraId="514B3D02" w14:textId="4907AC72"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5</w:t>
      </w:r>
      <w:r w:rsidRPr="00687391">
        <w:rPr>
          <w:sz w:val="24"/>
          <w:szCs w:val="24"/>
        </w:rPr>
        <w:t>.1. Рассмотрение заявок Участников может включать две стадии:</w:t>
      </w:r>
    </w:p>
    <w:p w14:paraId="4E705B41" w14:textId="77777777" w:rsidR="002157BB" w:rsidRPr="00687391" w:rsidRDefault="002157BB" w:rsidP="003F328A">
      <w:pPr>
        <w:tabs>
          <w:tab w:val="num" w:pos="1440"/>
        </w:tabs>
        <w:spacing w:before="120" w:line="240" w:lineRule="auto"/>
        <w:ind w:left="426" w:firstLine="0"/>
        <w:rPr>
          <w:sz w:val="24"/>
          <w:szCs w:val="24"/>
        </w:rPr>
      </w:pPr>
      <w:r w:rsidRPr="00687391">
        <w:rPr>
          <w:sz w:val="24"/>
          <w:szCs w:val="24"/>
        </w:rPr>
        <w:t>- отборочную стадию;</w:t>
      </w:r>
    </w:p>
    <w:p w14:paraId="4769AB2C" w14:textId="77777777" w:rsidR="002157BB" w:rsidRPr="00687391" w:rsidRDefault="002157BB" w:rsidP="003F328A">
      <w:pPr>
        <w:tabs>
          <w:tab w:val="num" w:pos="1440"/>
        </w:tabs>
        <w:spacing w:before="120" w:line="240" w:lineRule="auto"/>
        <w:ind w:left="426" w:firstLine="0"/>
        <w:rPr>
          <w:sz w:val="24"/>
          <w:szCs w:val="24"/>
        </w:rPr>
      </w:pPr>
      <w:r w:rsidRPr="00687391">
        <w:rPr>
          <w:sz w:val="24"/>
          <w:szCs w:val="24"/>
        </w:rPr>
        <w:t>- оценочную стадию.</w:t>
      </w:r>
    </w:p>
    <w:p w14:paraId="3BD899AA" w14:textId="3B27B1A6"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5</w:t>
      </w:r>
      <w:r w:rsidRPr="00687391">
        <w:rPr>
          <w:sz w:val="24"/>
          <w:szCs w:val="24"/>
        </w:rPr>
        <w:t>.2. В рамках отборочной стадии закупочная комиссия проверяет:</w:t>
      </w:r>
    </w:p>
    <w:p w14:paraId="7F8BF10F" w14:textId="77777777" w:rsidR="002157BB" w:rsidRPr="00687391" w:rsidRDefault="002157BB" w:rsidP="003F328A">
      <w:pPr>
        <w:tabs>
          <w:tab w:val="num" w:pos="1440"/>
        </w:tabs>
        <w:spacing w:line="240" w:lineRule="auto"/>
        <w:ind w:left="426" w:hanging="142"/>
        <w:rPr>
          <w:sz w:val="24"/>
          <w:szCs w:val="24"/>
        </w:rPr>
      </w:pPr>
      <w:r w:rsidRPr="00687391">
        <w:rPr>
          <w:sz w:val="24"/>
          <w:szCs w:val="24"/>
        </w:rPr>
        <w:t xml:space="preserve">  - Правильность оформления и подачи заявки; </w:t>
      </w:r>
    </w:p>
    <w:p w14:paraId="36ABD8A4" w14:textId="77777777" w:rsidR="002157BB" w:rsidRPr="00687391" w:rsidRDefault="002157BB" w:rsidP="003F328A">
      <w:pPr>
        <w:tabs>
          <w:tab w:val="num" w:pos="1440"/>
        </w:tabs>
        <w:spacing w:line="240" w:lineRule="auto"/>
        <w:ind w:left="426" w:hanging="142"/>
        <w:rPr>
          <w:sz w:val="24"/>
          <w:szCs w:val="24"/>
        </w:rPr>
      </w:pPr>
      <w:r w:rsidRPr="00687391">
        <w:rPr>
          <w:sz w:val="24"/>
          <w:szCs w:val="24"/>
        </w:rPr>
        <w:t>- Соответствие технического предложения Участников требованиям, установленным в извещении;</w:t>
      </w:r>
    </w:p>
    <w:p w14:paraId="79A2DFB8" w14:textId="77777777" w:rsidR="002157BB" w:rsidRPr="00687391" w:rsidRDefault="002157BB" w:rsidP="003F328A">
      <w:pPr>
        <w:tabs>
          <w:tab w:val="num" w:pos="1440"/>
        </w:tabs>
        <w:spacing w:line="240" w:lineRule="auto"/>
        <w:ind w:left="426" w:hanging="142"/>
        <w:rPr>
          <w:sz w:val="24"/>
          <w:szCs w:val="24"/>
        </w:rPr>
      </w:pPr>
      <w:r w:rsidRPr="00687391">
        <w:rPr>
          <w:sz w:val="24"/>
          <w:szCs w:val="24"/>
        </w:rPr>
        <w:lastRenderedPageBreak/>
        <w:t>- Правоспособность Участников.</w:t>
      </w:r>
    </w:p>
    <w:p w14:paraId="786D955E" w14:textId="5EF7F699"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5</w:t>
      </w:r>
      <w:r w:rsidRPr="00687391">
        <w:rPr>
          <w:sz w:val="24"/>
          <w:szCs w:val="24"/>
        </w:rPr>
        <w:t>.3. Заявка Участника должна полностью отвечать каждому из предъявленных требований. Если хотя бы по одному требованию заявка Участника не удовлетворяет условиям Извещения, она отклоняется</w:t>
      </w:r>
    </w:p>
    <w:p w14:paraId="1F083D59" w14:textId="7216F05A"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5</w:t>
      </w:r>
      <w:r w:rsidRPr="00687391">
        <w:rPr>
          <w:sz w:val="24"/>
          <w:szCs w:val="24"/>
        </w:rPr>
        <w:t>.4. При проведении отборочной стадии Заказчик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 При предоставлении заведомо ложных сведений или намеренном искажении информации или документов, приведенных в составе заявки, Заказчик имеет право отклонить заявку Участника от дальнейшего рассмотрения.</w:t>
      </w:r>
    </w:p>
    <w:p w14:paraId="1A263F19" w14:textId="73AE1937"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5</w:t>
      </w:r>
      <w:r w:rsidRPr="00687391">
        <w:rPr>
          <w:sz w:val="24"/>
          <w:szCs w:val="24"/>
        </w:rPr>
        <w:t>.5. По результатам проведения отборочной стадии закупочная комиссия отклоняет заявки, которые:</w:t>
      </w:r>
    </w:p>
    <w:p w14:paraId="484F6BA9" w14:textId="1B8188B9" w:rsidR="002157BB" w:rsidRPr="00687391" w:rsidRDefault="000F5F46" w:rsidP="003F328A">
      <w:pPr>
        <w:tabs>
          <w:tab w:val="num" w:pos="1440"/>
        </w:tabs>
        <w:spacing w:before="120" w:line="240" w:lineRule="auto"/>
        <w:ind w:left="426" w:firstLine="0"/>
        <w:rPr>
          <w:sz w:val="24"/>
          <w:szCs w:val="24"/>
        </w:rPr>
      </w:pPr>
      <w:r w:rsidRPr="00687391">
        <w:rPr>
          <w:sz w:val="24"/>
          <w:szCs w:val="24"/>
        </w:rPr>
        <w:t xml:space="preserve">- </w:t>
      </w:r>
      <w:r w:rsidR="002157BB" w:rsidRPr="00687391">
        <w:rPr>
          <w:sz w:val="24"/>
          <w:szCs w:val="24"/>
        </w:rPr>
        <w:t>в существенной мере не отвечают требованиям настоящего извещения к оформлению и подаче;</w:t>
      </w:r>
    </w:p>
    <w:p w14:paraId="29E21A79" w14:textId="789768BC" w:rsidR="002157BB" w:rsidRPr="00687391" w:rsidRDefault="000F5F46" w:rsidP="003F328A">
      <w:pPr>
        <w:tabs>
          <w:tab w:val="num" w:pos="1440"/>
        </w:tabs>
        <w:spacing w:before="120" w:line="240" w:lineRule="auto"/>
        <w:ind w:left="426" w:firstLine="0"/>
        <w:rPr>
          <w:sz w:val="24"/>
          <w:szCs w:val="24"/>
        </w:rPr>
      </w:pPr>
      <w:r w:rsidRPr="00687391">
        <w:rPr>
          <w:sz w:val="24"/>
          <w:szCs w:val="24"/>
        </w:rPr>
        <w:t xml:space="preserve">- </w:t>
      </w:r>
      <w:r w:rsidR="002157BB" w:rsidRPr="00687391">
        <w:rPr>
          <w:sz w:val="24"/>
          <w:szCs w:val="24"/>
        </w:rPr>
        <w:t>содержат предложения, по</w:t>
      </w:r>
      <w:r w:rsidR="00372DAF" w:rsidRPr="00687391">
        <w:rPr>
          <w:sz w:val="24"/>
          <w:szCs w:val="24"/>
        </w:rPr>
        <w:t xml:space="preserve"> </w:t>
      </w:r>
      <w:r w:rsidR="002157BB" w:rsidRPr="00687391">
        <w:rPr>
          <w:sz w:val="24"/>
          <w:szCs w:val="24"/>
        </w:rPr>
        <w:t>существу не отвечающие техническим, коммерческим или договорным требованиям настоящего извещения.</w:t>
      </w:r>
    </w:p>
    <w:p w14:paraId="621E52E5" w14:textId="1A8256B5"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5</w:t>
      </w:r>
      <w:r w:rsidRPr="00687391">
        <w:rPr>
          <w:sz w:val="24"/>
          <w:szCs w:val="24"/>
        </w:rPr>
        <w:t>.6.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p>
    <w:p w14:paraId="6646292D" w14:textId="5D047BE1" w:rsidR="00D13ED8" w:rsidRPr="00B042DA" w:rsidRDefault="002157BB" w:rsidP="00D13ED8">
      <w:pPr>
        <w:spacing w:before="120" w:line="240" w:lineRule="auto"/>
        <w:ind w:left="284" w:hanging="284"/>
        <w:rPr>
          <w:color w:val="FF0000"/>
          <w:sz w:val="24"/>
          <w:szCs w:val="24"/>
        </w:rPr>
      </w:pPr>
      <w:r w:rsidRPr="00687391">
        <w:rPr>
          <w:sz w:val="24"/>
          <w:szCs w:val="24"/>
        </w:rPr>
        <w:t>1</w:t>
      </w:r>
      <w:r w:rsidR="003F328A" w:rsidRPr="00687391">
        <w:rPr>
          <w:sz w:val="24"/>
          <w:szCs w:val="24"/>
        </w:rPr>
        <w:t>5</w:t>
      </w:r>
      <w:r w:rsidRPr="00687391">
        <w:rPr>
          <w:sz w:val="24"/>
          <w:szCs w:val="24"/>
        </w:rPr>
        <w:t>.7. В рамках оценочной стадии Заказчик ранжирует заявки Участников по возрастанию ценовых предложений. Заявке Участника, предложившего наименьшую цену договора, присваивается первый номер.</w:t>
      </w:r>
      <w:r w:rsidR="00D13ED8" w:rsidRPr="00687391">
        <w:rPr>
          <w:sz w:val="24"/>
          <w:szCs w:val="24"/>
        </w:rPr>
        <w:t xml:space="preserve"> </w:t>
      </w:r>
    </w:p>
    <w:p w14:paraId="193DDF4D" w14:textId="398E7AC0"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5</w:t>
      </w:r>
      <w:r w:rsidRPr="00687391">
        <w:rPr>
          <w:sz w:val="24"/>
          <w:szCs w:val="24"/>
        </w:rPr>
        <w:t>.8. В случае если в заявке Участника содержится предложение с демпинговой ценой договора, Заказчик вправе принять решение о запросе разъяснений порядка ценообразования такого ценового предложения. В случае невыполнения Участником требования о предоставлении обоснованных разъяснений или признания Заказчиком предложенной цены договора необоснованной, заявка такого Участника отклоняется.</w:t>
      </w:r>
    </w:p>
    <w:p w14:paraId="75AC47CA" w14:textId="0A7EE58D"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3F328A" w:rsidRPr="00687391">
        <w:rPr>
          <w:b/>
          <w:bCs/>
          <w:sz w:val="24"/>
          <w:szCs w:val="24"/>
        </w:rPr>
        <w:t>6</w:t>
      </w:r>
      <w:r w:rsidRPr="00687391">
        <w:rPr>
          <w:b/>
          <w:bCs/>
          <w:sz w:val="24"/>
          <w:szCs w:val="24"/>
        </w:rPr>
        <w:t>.  Определение Победителя</w:t>
      </w:r>
    </w:p>
    <w:p w14:paraId="6D4B00C6" w14:textId="46E3CFF0"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6</w:t>
      </w:r>
      <w:r w:rsidRPr="00687391">
        <w:rPr>
          <w:sz w:val="24"/>
          <w:szCs w:val="24"/>
        </w:rPr>
        <w:t>.1. Закупочная комиссия на своем заседании определяет Победителя Запроса котировок как Участника,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1699773" w14:textId="07AE71EF"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6</w:t>
      </w:r>
      <w:r w:rsidRPr="00687391">
        <w:rPr>
          <w:sz w:val="24"/>
          <w:szCs w:val="24"/>
        </w:rPr>
        <w:t xml:space="preserve">.2. </w:t>
      </w:r>
      <w:r w:rsidR="000456B5" w:rsidRPr="00687391">
        <w:rPr>
          <w:sz w:val="24"/>
          <w:szCs w:val="24"/>
        </w:rPr>
        <w:t>Решение закупочной</w:t>
      </w:r>
      <w:r w:rsidRPr="00687391">
        <w:rPr>
          <w:sz w:val="24"/>
          <w:szCs w:val="24"/>
        </w:rPr>
        <w:t xml:space="preserve"> комиссии по подведению итогов Запроса котировок оформляется итоговым протоколом заседания закупочной комиссии. Участники незамедлительно уведомляются об итогах запроса котировок ЭТП ГПБ согласно правилам данной системы.</w:t>
      </w:r>
    </w:p>
    <w:p w14:paraId="7AE409CA" w14:textId="06A40068"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3F328A" w:rsidRPr="00687391">
        <w:rPr>
          <w:b/>
          <w:bCs/>
          <w:sz w:val="24"/>
          <w:szCs w:val="24"/>
        </w:rPr>
        <w:t>7</w:t>
      </w:r>
      <w:r w:rsidRPr="00687391">
        <w:rPr>
          <w:b/>
          <w:bCs/>
          <w:sz w:val="24"/>
          <w:szCs w:val="24"/>
        </w:rPr>
        <w:t>. Подписание Договора</w:t>
      </w:r>
    </w:p>
    <w:p w14:paraId="195883B2" w14:textId="723397EE"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7</w:t>
      </w:r>
      <w:r w:rsidRPr="00687391">
        <w:rPr>
          <w:sz w:val="24"/>
          <w:szCs w:val="24"/>
        </w:rPr>
        <w:t>.1. Договор между Заказчиком и Победителем подписывается не ранее 10 и не позднее 20 дней с момента публикации в Единой информационной системе итогового протокола.</w:t>
      </w:r>
    </w:p>
    <w:p w14:paraId="73C0FA22" w14:textId="509CDE2B"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7</w:t>
      </w:r>
      <w:r w:rsidRPr="00687391">
        <w:rPr>
          <w:sz w:val="24"/>
          <w:szCs w:val="24"/>
        </w:rPr>
        <w:t xml:space="preserve">.2. По всем вопросам, не нашедшим отражение в извещении о проведении запроса котировок, заявке Победителя, стороны имеют право вступить в преддоговорные переговоры, </w:t>
      </w:r>
      <w:r w:rsidR="000456B5" w:rsidRPr="00687391">
        <w:rPr>
          <w:sz w:val="24"/>
          <w:szCs w:val="24"/>
        </w:rPr>
        <w:t>по результатам</w:t>
      </w:r>
      <w:r w:rsidRPr="00687391">
        <w:rPr>
          <w:sz w:val="24"/>
          <w:szCs w:val="24"/>
        </w:rPr>
        <w:t xml:space="preserve"> преддоговорных переговоров стороны подписывают протокол преддоговорных переговоров. При проведении преддоговорных переговоров не допускается изменение существенных условий извещения и заявки Победителя.</w:t>
      </w:r>
    </w:p>
    <w:p w14:paraId="4D48EC94" w14:textId="7C288FEB"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7</w:t>
      </w:r>
      <w:r w:rsidRPr="00687391">
        <w:rPr>
          <w:sz w:val="24"/>
          <w:szCs w:val="24"/>
        </w:rPr>
        <w:t>.3. В случае если Победитель запроса котировок не подпишет Договор в установленные законодательством сроки, он утрачивает статус Победителя, а Заказчик имеет право заключить договор с Участником, занявшим 2 место.</w:t>
      </w:r>
    </w:p>
    <w:p w14:paraId="01A8B7EC" w14:textId="438C6BF1"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3F328A" w:rsidRPr="00687391">
        <w:rPr>
          <w:b/>
          <w:bCs/>
          <w:sz w:val="24"/>
          <w:szCs w:val="24"/>
        </w:rPr>
        <w:t>8</w:t>
      </w:r>
      <w:r w:rsidRPr="00687391">
        <w:rPr>
          <w:b/>
          <w:bCs/>
          <w:sz w:val="24"/>
          <w:szCs w:val="24"/>
        </w:rPr>
        <w:t>.    Срок, место и порядок предоставления извещения о проведении запроса котировок:</w:t>
      </w:r>
    </w:p>
    <w:p w14:paraId="40A47728" w14:textId="6C9DD379" w:rsidR="002157BB" w:rsidRPr="00687391" w:rsidRDefault="002157BB" w:rsidP="002157BB">
      <w:pPr>
        <w:tabs>
          <w:tab w:val="num" w:pos="1440"/>
        </w:tabs>
        <w:spacing w:before="120" w:line="240" w:lineRule="auto"/>
        <w:ind w:left="426" w:hanging="426"/>
        <w:rPr>
          <w:sz w:val="24"/>
          <w:szCs w:val="24"/>
        </w:rPr>
      </w:pPr>
      <w:r w:rsidRPr="00687391">
        <w:rPr>
          <w:sz w:val="24"/>
          <w:szCs w:val="24"/>
        </w:rPr>
        <w:t xml:space="preserve">       Настоящее извещение, а также </w:t>
      </w:r>
      <w:r w:rsidR="000456B5" w:rsidRPr="00687391">
        <w:rPr>
          <w:sz w:val="24"/>
          <w:szCs w:val="24"/>
        </w:rPr>
        <w:t>проект договора</w:t>
      </w:r>
      <w:r w:rsidRPr="00687391">
        <w:rPr>
          <w:sz w:val="24"/>
          <w:szCs w:val="24"/>
        </w:rPr>
        <w:t xml:space="preserve">, являющийся </w:t>
      </w:r>
      <w:r w:rsidR="000456B5" w:rsidRPr="00687391">
        <w:rPr>
          <w:sz w:val="24"/>
          <w:szCs w:val="24"/>
        </w:rPr>
        <w:t>неотъемлемой его частью,</w:t>
      </w:r>
      <w:r w:rsidRPr="00687391">
        <w:rPr>
          <w:sz w:val="24"/>
          <w:szCs w:val="24"/>
        </w:rPr>
        <w:t xml:space="preserve"> находится в открытом доступе на сайте Единой информационной системы в сфере закупок </w:t>
      </w:r>
      <w:r w:rsidRPr="00687391">
        <w:rPr>
          <w:sz w:val="24"/>
          <w:szCs w:val="24"/>
        </w:rPr>
        <w:lastRenderedPageBreak/>
        <w:t xml:space="preserve">https://zakupki.gov.ru, на официальном сайте </w:t>
      </w:r>
      <w:r w:rsidR="000456B5" w:rsidRPr="00687391">
        <w:rPr>
          <w:sz w:val="24"/>
          <w:szCs w:val="24"/>
        </w:rPr>
        <w:t>Заказчика https://kskkaluga.ru</w:t>
      </w:r>
      <w:r w:rsidRPr="00687391">
        <w:rPr>
          <w:sz w:val="24"/>
          <w:szCs w:val="24"/>
        </w:rPr>
        <w:t xml:space="preserve"> и на электронной торговой площадке Газпромбанка (ЭТП ГПБ) https://etpgpb.ru. Плата за предоставление информации не взимается.</w:t>
      </w:r>
    </w:p>
    <w:p w14:paraId="007C09A3" w14:textId="6400D4FF" w:rsidR="002157BB" w:rsidRPr="00687391" w:rsidRDefault="002157BB" w:rsidP="002157BB">
      <w:pPr>
        <w:tabs>
          <w:tab w:val="num" w:pos="1440"/>
        </w:tabs>
        <w:spacing w:before="120" w:line="240" w:lineRule="auto"/>
        <w:ind w:left="426" w:hanging="426"/>
        <w:rPr>
          <w:sz w:val="24"/>
          <w:szCs w:val="24"/>
        </w:rPr>
      </w:pPr>
      <w:r w:rsidRPr="00687391">
        <w:rPr>
          <w:b/>
          <w:bCs/>
          <w:sz w:val="24"/>
          <w:szCs w:val="24"/>
        </w:rPr>
        <w:t>1</w:t>
      </w:r>
      <w:r w:rsidR="003F328A" w:rsidRPr="00687391">
        <w:rPr>
          <w:b/>
          <w:bCs/>
          <w:sz w:val="24"/>
          <w:szCs w:val="24"/>
        </w:rPr>
        <w:t>9</w:t>
      </w:r>
      <w:r w:rsidRPr="00687391">
        <w:rPr>
          <w:b/>
          <w:bCs/>
          <w:sz w:val="24"/>
          <w:szCs w:val="24"/>
        </w:rPr>
        <w:t>.  Место подачи и срок окончания подачи заявок на участие в закупке</w:t>
      </w:r>
      <w:r w:rsidRPr="00687391">
        <w:rPr>
          <w:sz w:val="24"/>
          <w:szCs w:val="24"/>
        </w:rPr>
        <w:t xml:space="preserve">: заявки на участие в закупке должны быть поданы до 09:30 (по московскому времени) </w:t>
      </w:r>
      <w:r w:rsidR="0057710C">
        <w:rPr>
          <w:sz w:val="24"/>
          <w:szCs w:val="24"/>
        </w:rPr>
        <w:t>29.08.</w:t>
      </w:r>
      <w:r w:rsidR="000F5F46" w:rsidRPr="00687391">
        <w:rPr>
          <w:sz w:val="24"/>
          <w:szCs w:val="24"/>
        </w:rPr>
        <w:t>202</w:t>
      </w:r>
      <w:r w:rsidR="00B375CD">
        <w:rPr>
          <w:sz w:val="24"/>
          <w:szCs w:val="24"/>
        </w:rPr>
        <w:t>2</w:t>
      </w:r>
      <w:r w:rsidR="00257F45" w:rsidRPr="00687391">
        <w:rPr>
          <w:sz w:val="24"/>
          <w:szCs w:val="24"/>
        </w:rPr>
        <w:t xml:space="preserve"> </w:t>
      </w:r>
      <w:r w:rsidRPr="00687391">
        <w:rPr>
          <w:sz w:val="24"/>
          <w:szCs w:val="24"/>
        </w:rPr>
        <w:t>года на ЭТП ГПБ.</w:t>
      </w:r>
    </w:p>
    <w:p w14:paraId="318A5176" w14:textId="212B60AC" w:rsidR="002157BB" w:rsidRPr="00687391" w:rsidRDefault="003F328A" w:rsidP="002157BB">
      <w:pPr>
        <w:tabs>
          <w:tab w:val="num" w:pos="1440"/>
        </w:tabs>
        <w:spacing w:before="120" w:line="240" w:lineRule="auto"/>
        <w:ind w:left="426" w:hanging="426"/>
        <w:rPr>
          <w:sz w:val="24"/>
          <w:szCs w:val="24"/>
        </w:rPr>
      </w:pPr>
      <w:r w:rsidRPr="00687391">
        <w:rPr>
          <w:b/>
          <w:bCs/>
          <w:sz w:val="24"/>
          <w:szCs w:val="24"/>
        </w:rPr>
        <w:t>20</w:t>
      </w:r>
      <w:r w:rsidR="002157BB" w:rsidRPr="00687391">
        <w:rPr>
          <w:b/>
          <w:bCs/>
          <w:sz w:val="24"/>
          <w:szCs w:val="24"/>
        </w:rPr>
        <w:t>.  Дата и место рассмотрения заявок участников</w:t>
      </w:r>
      <w:r w:rsidR="002157BB" w:rsidRPr="00687391">
        <w:rPr>
          <w:sz w:val="24"/>
          <w:szCs w:val="24"/>
        </w:rPr>
        <w:t xml:space="preserve">: </w:t>
      </w:r>
    </w:p>
    <w:p w14:paraId="2263EBE5" w14:textId="2417074C" w:rsidR="002157BB" w:rsidRPr="00687391" w:rsidRDefault="002157BB" w:rsidP="003F328A">
      <w:pPr>
        <w:tabs>
          <w:tab w:val="num" w:pos="1440"/>
        </w:tabs>
        <w:spacing w:before="120" w:line="240" w:lineRule="auto"/>
        <w:ind w:left="426" w:firstLine="0"/>
        <w:rPr>
          <w:sz w:val="24"/>
          <w:szCs w:val="24"/>
        </w:rPr>
      </w:pPr>
      <w:r w:rsidRPr="00687391">
        <w:rPr>
          <w:sz w:val="24"/>
          <w:szCs w:val="24"/>
        </w:rPr>
        <w:t>Заказчик проведет рассмотрение заявок Участников</w:t>
      </w:r>
      <w:r w:rsidR="000F5F46" w:rsidRPr="00687391">
        <w:rPr>
          <w:sz w:val="24"/>
          <w:szCs w:val="24"/>
        </w:rPr>
        <w:t xml:space="preserve"> </w:t>
      </w:r>
      <w:r w:rsidR="0057710C">
        <w:rPr>
          <w:sz w:val="24"/>
          <w:szCs w:val="24"/>
        </w:rPr>
        <w:t>31.08</w:t>
      </w:r>
      <w:r w:rsidR="000F5F46" w:rsidRPr="00687391">
        <w:rPr>
          <w:sz w:val="24"/>
          <w:szCs w:val="24"/>
        </w:rPr>
        <w:t>.202</w:t>
      </w:r>
      <w:r w:rsidR="00B375CD">
        <w:rPr>
          <w:sz w:val="24"/>
          <w:szCs w:val="24"/>
        </w:rPr>
        <w:t>2</w:t>
      </w:r>
      <w:r w:rsidRPr="00687391">
        <w:rPr>
          <w:sz w:val="24"/>
          <w:szCs w:val="24"/>
        </w:rPr>
        <w:t xml:space="preserve"> года по адресу: 248001, г. Калуга, пер. Суворова, д. 8.</w:t>
      </w:r>
    </w:p>
    <w:p w14:paraId="6E5D6EDE" w14:textId="4B17B821" w:rsidR="002157BB" w:rsidRPr="00687391" w:rsidRDefault="002157BB" w:rsidP="002157BB">
      <w:pPr>
        <w:tabs>
          <w:tab w:val="num" w:pos="1440"/>
        </w:tabs>
        <w:spacing w:before="120" w:line="240" w:lineRule="auto"/>
        <w:ind w:left="426" w:hanging="426"/>
        <w:rPr>
          <w:sz w:val="24"/>
          <w:szCs w:val="24"/>
        </w:rPr>
      </w:pPr>
      <w:r w:rsidRPr="00687391">
        <w:rPr>
          <w:b/>
          <w:bCs/>
          <w:sz w:val="24"/>
          <w:szCs w:val="24"/>
        </w:rPr>
        <w:t>2</w:t>
      </w:r>
      <w:r w:rsidR="003F328A" w:rsidRPr="00687391">
        <w:rPr>
          <w:b/>
          <w:bCs/>
          <w:sz w:val="24"/>
          <w:szCs w:val="24"/>
        </w:rPr>
        <w:t>1</w:t>
      </w:r>
      <w:r w:rsidRPr="00687391">
        <w:rPr>
          <w:b/>
          <w:bCs/>
          <w:sz w:val="24"/>
          <w:szCs w:val="24"/>
        </w:rPr>
        <w:t>. Дата и место подведения итогов</w:t>
      </w:r>
      <w:r w:rsidRPr="00687391">
        <w:rPr>
          <w:sz w:val="24"/>
          <w:szCs w:val="24"/>
        </w:rPr>
        <w:t>: подведение итогов запроса котировок состоится по адресу: 248001, г. Калуга, пер. Суворова, д. 8 не позднее</w:t>
      </w:r>
      <w:r w:rsidR="0057710C">
        <w:rPr>
          <w:sz w:val="24"/>
          <w:szCs w:val="24"/>
        </w:rPr>
        <w:t xml:space="preserve"> 02.09</w:t>
      </w:r>
      <w:r w:rsidR="000F5F46" w:rsidRPr="00687391">
        <w:rPr>
          <w:sz w:val="24"/>
          <w:szCs w:val="24"/>
        </w:rPr>
        <w:t>.202</w:t>
      </w:r>
      <w:r w:rsidR="00B375CD">
        <w:rPr>
          <w:sz w:val="24"/>
          <w:szCs w:val="24"/>
        </w:rPr>
        <w:t>2</w:t>
      </w:r>
      <w:r w:rsidR="000F5F46" w:rsidRPr="00687391">
        <w:rPr>
          <w:sz w:val="24"/>
          <w:szCs w:val="24"/>
        </w:rPr>
        <w:t xml:space="preserve"> </w:t>
      </w:r>
      <w:r w:rsidRPr="00687391">
        <w:rPr>
          <w:sz w:val="24"/>
          <w:szCs w:val="24"/>
        </w:rPr>
        <w:t>года. Заказчик вправе, при необходимости, изменить данный срок.</w:t>
      </w:r>
    </w:p>
    <w:p w14:paraId="11732576" w14:textId="176C11A8" w:rsidR="002157BB" w:rsidRPr="00687391" w:rsidRDefault="002157BB" w:rsidP="003F328A">
      <w:pPr>
        <w:tabs>
          <w:tab w:val="num" w:pos="1440"/>
        </w:tabs>
        <w:spacing w:before="120" w:line="240" w:lineRule="auto"/>
        <w:ind w:left="426" w:firstLine="0"/>
        <w:rPr>
          <w:sz w:val="24"/>
          <w:szCs w:val="24"/>
        </w:rPr>
      </w:pPr>
      <w:r w:rsidRPr="00687391">
        <w:rPr>
          <w:sz w:val="24"/>
          <w:szCs w:val="24"/>
        </w:rPr>
        <w:t>Протокол подведения итогов размещается на на сайте Единой информационной системы в сфере закупок https://zakupki.gov.ru, на официальном сайте Заказчика https://kskkaluga.ru и на электронной торговой площадке Газпромбанка (ЭТП ГПБ) https://etpgpb.ru.</w:t>
      </w:r>
    </w:p>
    <w:p w14:paraId="0970E3D5" w14:textId="5FA3B9A9" w:rsidR="002157BB" w:rsidRPr="00687391" w:rsidRDefault="002157BB" w:rsidP="002157BB">
      <w:pPr>
        <w:tabs>
          <w:tab w:val="num" w:pos="1440"/>
        </w:tabs>
        <w:spacing w:before="120" w:line="240" w:lineRule="auto"/>
        <w:ind w:left="426" w:hanging="426"/>
        <w:rPr>
          <w:sz w:val="24"/>
          <w:szCs w:val="24"/>
        </w:rPr>
      </w:pPr>
      <w:r w:rsidRPr="00687391">
        <w:rPr>
          <w:b/>
          <w:bCs/>
          <w:sz w:val="24"/>
          <w:szCs w:val="24"/>
        </w:rPr>
        <w:t>2</w:t>
      </w:r>
      <w:r w:rsidR="003F328A" w:rsidRPr="00687391">
        <w:rPr>
          <w:b/>
          <w:bCs/>
          <w:sz w:val="24"/>
          <w:szCs w:val="24"/>
        </w:rPr>
        <w:t>2</w:t>
      </w:r>
      <w:r w:rsidRPr="00687391">
        <w:rPr>
          <w:b/>
          <w:bCs/>
          <w:sz w:val="24"/>
          <w:szCs w:val="24"/>
        </w:rPr>
        <w:t>. Отказ от проведения закупки</w:t>
      </w:r>
      <w:r w:rsidRPr="00687391">
        <w:rPr>
          <w:sz w:val="24"/>
          <w:szCs w:val="24"/>
        </w:rPr>
        <w:t>: Заказчик вправе отменить проведение закупочной процедуры до наступления даты и времени окончания срока подачи заявок на участие в запросе котировок.</w:t>
      </w:r>
    </w:p>
    <w:p w14:paraId="4AE10C30" w14:textId="25BCD02E" w:rsidR="002157BB" w:rsidRPr="00687391" w:rsidRDefault="002157BB" w:rsidP="002157BB">
      <w:pPr>
        <w:tabs>
          <w:tab w:val="num" w:pos="1440"/>
        </w:tabs>
        <w:spacing w:before="120" w:line="240" w:lineRule="auto"/>
        <w:ind w:left="426" w:hanging="426"/>
        <w:rPr>
          <w:sz w:val="24"/>
          <w:szCs w:val="24"/>
        </w:rPr>
      </w:pPr>
      <w:r w:rsidRPr="00687391">
        <w:rPr>
          <w:sz w:val="24"/>
          <w:szCs w:val="24"/>
        </w:rPr>
        <w:t>2</w:t>
      </w:r>
      <w:r w:rsidR="003F328A" w:rsidRPr="00687391">
        <w:rPr>
          <w:sz w:val="24"/>
          <w:szCs w:val="24"/>
        </w:rPr>
        <w:t>3</w:t>
      </w:r>
      <w:r w:rsidRPr="00687391">
        <w:rPr>
          <w:sz w:val="24"/>
          <w:szCs w:val="24"/>
        </w:rPr>
        <w:t>.  Настоящий запрос котировок не является офертой или публичной офертой Заказчика.</w:t>
      </w:r>
    </w:p>
    <w:p w14:paraId="78C29CFE" w14:textId="77777777" w:rsidR="003B749A" w:rsidRPr="00687391" w:rsidRDefault="003B749A" w:rsidP="00CF56C4">
      <w:pPr>
        <w:spacing w:line="240" w:lineRule="auto"/>
        <w:jc w:val="left"/>
        <w:outlineLvl w:val="0"/>
        <w:rPr>
          <w:b/>
          <w:sz w:val="24"/>
          <w:szCs w:val="24"/>
        </w:rPr>
      </w:pPr>
    </w:p>
    <w:p w14:paraId="5D0DC2EB" w14:textId="77777777" w:rsidR="007E4CDB" w:rsidRPr="00687391" w:rsidRDefault="007E4CDB" w:rsidP="00CF56C4">
      <w:pPr>
        <w:spacing w:line="240" w:lineRule="auto"/>
        <w:jc w:val="left"/>
        <w:outlineLvl w:val="0"/>
        <w:rPr>
          <w:b/>
          <w:sz w:val="24"/>
          <w:szCs w:val="24"/>
        </w:rPr>
      </w:pPr>
    </w:p>
    <w:p w14:paraId="73FB9AF1" w14:textId="77777777" w:rsidR="007E4CDB" w:rsidRPr="00687391" w:rsidRDefault="007E4CDB" w:rsidP="00CF56C4">
      <w:pPr>
        <w:spacing w:line="240" w:lineRule="auto"/>
        <w:jc w:val="left"/>
        <w:outlineLvl w:val="0"/>
        <w:rPr>
          <w:b/>
          <w:sz w:val="24"/>
          <w:szCs w:val="24"/>
        </w:rPr>
      </w:pPr>
    </w:p>
    <w:p w14:paraId="16740D22" w14:textId="77777777" w:rsidR="007E4CDB" w:rsidRPr="00687391" w:rsidRDefault="007E4CDB" w:rsidP="00CF56C4">
      <w:pPr>
        <w:spacing w:line="240" w:lineRule="auto"/>
        <w:jc w:val="left"/>
        <w:outlineLvl w:val="0"/>
        <w:rPr>
          <w:b/>
          <w:sz w:val="24"/>
          <w:szCs w:val="24"/>
        </w:rPr>
      </w:pPr>
    </w:p>
    <w:p w14:paraId="7D28954F" w14:textId="77777777" w:rsidR="007E4CDB" w:rsidRPr="00687391" w:rsidRDefault="007E4CDB" w:rsidP="00CF56C4">
      <w:pPr>
        <w:spacing w:line="240" w:lineRule="auto"/>
        <w:jc w:val="left"/>
        <w:outlineLvl w:val="0"/>
        <w:rPr>
          <w:b/>
          <w:sz w:val="24"/>
          <w:szCs w:val="24"/>
        </w:rPr>
      </w:pPr>
    </w:p>
    <w:p w14:paraId="18F4EE3D" w14:textId="77777777" w:rsidR="007E4CDB" w:rsidRPr="00687391" w:rsidRDefault="007E4CDB" w:rsidP="00CF56C4">
      <w:pPr>
        <w:spacing w:line="240" w:lineRule="auto"/>
        <w:jc w:val="left"/>
        <w:outlineLvl w:val="0"/>
        <w:rPr>
          <w:b/>
          <w:sz w:val="24"/>
          <w:szCs w:val="24"/>
        </w:rPr>
      </w:pPr>
    </w:p>
    <w:p w14:paraId="07645B6D" w14:textId="77777777" w:rsidR="007E4CDB" w:rsidRPr="00687391" w:rsidRDefault="007E4CDB" w:rsidP="00CF56C4">
      <w:pPr>
        <w:spacing w:line="240" w:lineRule="auto"/>
        <w:jc w:val="left"/>
        <w:outlineLvl w:val="0"/>
        <w:rPr>
          <w:b/>
          <w:sz w:val="24"/>
          <w:szCs w:val="24"/>
        </w:rPr>
      </w:pPr>
    </w:p>
    <w:p w14:paraId="30142018" w14:textId="1D1EE2C4" w:rsidR="007E4CDB" w:rsidRPr="00687391" w:rsidRDefault="007E4CDB" w:rsidP="00CF56C4">
      <w:pPr>
        <w:spacing w:line="240" w:lineRule="auto"/>
        <w:jc w:val="left"/>
        <w:outlineLvl w:val="0"/>
        <w:rPr>
          <w:b/>
          <w:sz w:val="24"/>
          <w:szCs w:val="24"/>
        </w:rPr>
      </w:pPr>
    </w:p>
    <w:p w14:paraId="44EE41F5" w14:textId="03653C29" w:rsidR="00EF00FC" w:rsidRPr="00687391" w:rsidRDefault="00EF00FC" w:rsidP="00CF56C4">
      <w:pPr>
        <w:spacing w:line="240" w:lineRule="auto"/>
        <w:jc w:val="left"/>
        <w:outlineLvl w:val="0"/>
        <w:rPr>
          <w:b/>
          <w:sz w:val="24"/>
          <w:szCs w:val="24"/>
        </w:rPr>
      </w:pPr>
    </w:p>
    <w:p w14:paraId="5DC19070" w14:textId="65CF0495" w:rsidR="00EF00FC" w:rsidRPr="00687391" w:rsidRDefault="00EF00FC" w:rsidP="00CF56C4">
      <w:pPr>
        <w:spacing w:line="240" w:lineRule="auto"/>
        <w:jc w:val="left"/>
        <w:outlineLvl w:val="0"/>
        <w:rPr>
          <w:b/>
          <w:sz w:val="24"/>
          <w:szCs w:val="24"/>
        </w:rPr>
      </w:pPr>
    </w:p>
    <w:p w14:paraId="51EFB78C" w14:textId="63E03BF2" w:rsidR="00EF00FC" w:rsidRPr="00687391" w:rsidRDefault="00EF00FC" w:rsidP="00CF56C4">
      <w:pPr>
        <w:spacing w:line="240" w:lineRule="auto"/>
        <w:jc w:val="left"/>
        <w:outlineLvl w:val="0"/>
        <w:rPr>
          <w:b/>
          <w:sz w:val="24"/>
          <w:szCs w:val="24"/>
        </w:rPr>
      </w:pPr>
    </w:p>
    <w:p w14:paraId="2C68A10F" w14:textId="44F796BD" w:rsidR="002157BB" w:rsidRPr="00687391" w:rsidRDefault="002157BB" w:rsidP="00CF56C4">
      <w:pPr>
        <w:spacing w:line="240" w:lineRule="auto"/>
        <w:jc w:val="left"/>
        <w:outlineLvl w:val="0"/>
        <w:rPr>
          <w:b/>
          <w:sz w:val="24"/>
          <w:szCs w:val="24"/>
        </w:rPr>
      </w:pPr>
    </w:p>
    <w:p w14:paraId="695EA5C7" w14:textId="6F0AAA51" w:rsidR="002157BB" w:rsidRPr="00687391" w:rsidRDefault="002157BB" w:rsidP="00CF56C4">
      <w:pPr>
        <w:spacing w:line="240" w:lineRule="auto"/>
        <w:jc w:val="left"/>
        <w:outlineLvl w:val="0"/>
        <w:rPr>
          <w:b/>
          <w:sz w:val="24"/>
          <w:szCs w:val="24"/>
        </w:rPr>
      </w:pPr>
    </w:p>
    <w:p w14:paraId="0734DC44" w14:textId="11F2D37B" w:rsidR="002157BB" w:rsidRPr="00687391" w:rsidRDefault="002157BB" w:rsidP="00CF56C4">
      <w:pPr>
        <w:spacing w:line="240" w:lineRule="auto"/>
        <w:jc w:val="left"/>
        <w:outlineLvl w:val="0"/>
        <w:rPr>
          <w:b/>
          <w:sz w:val="24"/>
          <w:szCs w:val="24"/>
        </w:rPr>
      </w:pPr>
    </w:p>
    <w:p w14:paraId="2BA7C0B2" w14:textId="5D982A2E" w:rsidR="002157BB" w:rsidRPr="00687391" w:rsidRDefault="002157BB" w:rsidP="00CF56C4">
      <w:pPr>
        <w:spacing w:line="240" w:lineRule="auto"/>
        <w:jc w:val="left"/>
        <w:outlineLvl w:val="0"/>
        <w:rPr>
          <w:b/>
          <w:sz w:val="24"/>
          <w:szCs w:val="24"/>
        </w:rPr>
      </w:pPr>
    </w:p>
    <w:p w14:paraId="3197056C" w14:textId="09B7CA7E" w:rsidR="002157BB" w:rsidRPr="00687391" w:rsidRDefault="002157BB" w:rsidP="00CF56C4">
      <w:pPr>
        <w:spacing w:line="240" w:lineRule="auto"/>
        <w:jc w:val="left"/>
        <w:outlineLvl w:val="0"/>
        <w:rPr>
          <w:b/>
          <w:sz w:val="24"/>
          <w:szCs w:val="24"/>
        </w:rPr>
      </w:pPr>
    </w:p>
    <w:p w14:paraId="6ADFF779" w14:textId="2D25C389" w:rsidR="002157BB" w:rsidRPr="00687391" w:rsidRDefault="002157BB" w:rsidP="00CF56C4">
      <w:pPr>
        <w:spacing w:line="240" w:lineRule="auto"/>
        <w:jc w:val="left"/>
        <w:outlineLvl w:val="0"/>
        <w:rPr>
          <w:b/>
          <w:sz w:val="24"/>
          <w:szCs w:val="24"/>
        </w:rPr>
      </w:pPr>
    </w:p>
    <w:p w14:paraId="1CCB2BE0" w14:textId="395EE054" w:rsidR="002157BB" w:rsidRPr="00687391" w:rsidRDefault="002157BB" w:rsidP="00CF56C4">
      <w:pPr>
        <w:spacing w:line="240" w:lineRule="auto"/>
        <w:jc w:val="left"/>
        <w:outlineLvl w:val="0"/>
        <w:rPr>
          <w:b/>
          <w:sz w:val="24"/>
          <w:szCs w:val="24"/>
        </w:rPr>
      </w:pPr>
    </w:p>
    <w:p w14:paraId="07D0D9F3" w14:textId="7245F42D" w:rsidR="002157BB" w:rsidRPr="00687391" w:rsidRDefault="002157BB" w:rsidP="00CF56C4">
      <w:pPr>
        <w:spacing w:line="240" w:lineRule="auto"/>
        <w:jc w:val="left"/>
        <w:outlineLvl w:val="0"/>
        <w:rPr>
          <w:b/>
          <w:sz w:val="24"/>
          <w:szCs w:val="24"/>
        </w:rPr>
      </w:pPr>
    </w:p>
    <w:p w14:paraId="00B54555" w14:textId="45317F68" w:rsidR="002157BB" w:rsidRPr="00687391" w:rsidRDefault="002157BB" w:rsidP="00CF56C4">
      <w:pPr>
        <w:spacing w:line="240" w:lineRule="auto"/>
        <w:jc w:val="left"/>
        <w:outlineLvl w:val="0"/>
        <w:rPr>
          <w:b/>
          <w:sz w:val="24"/>
          <w:szCs w:val="24"/>
        </w:rPr>
      </w:pPr>
    </w:p>
    <w:p w14:paraId="16F19519" w14:textId="4CF196A1" w:rsidR="002157BB" w:rsidRPr="00687391" w:rsidRDefault="002157BB" w:rsidP="00CF56C4">
      <w:pPr>
        <w:spacing w:line="240" w:lineRule="auto"/>
        <w:jc w:val="left"/>
        <w:outlineLvl w:val="0"/>
        <w:rPr>
          <w:b/>
          <w:sz w:val="24"/>
          <w:szCs w:val="24"/>
        </w:rPr>
      </w:pPr>
    </w:p>
    <w:p w14:paraId="6B2C8151" w14:textId="2569F0AC" w:rsidR="002157BB" w:rsidRPr="00687391" w:rsidRDefault="002157BB" w:rsidP="00CF56C4">
      <w:pPr>
        <w:spacing w:line="240" w:lineRule="auto"/>
        <w:jc w:val="left"/>
        <w:outlineLvl w:val="0"/>
        <w:rPr>
          <w:b/>
          <w:sz w:val="24"/>
          <w:szCs w:val="24"/>
        </w:rPr>
      </w:pPr>
    </w:p>
    <w:p w14:paraId="6C42ADDB" w14:textId="55148D50" w:rsidR="002157BB" w:rsidRPr="00687391" w:rsidRDefault="002157BB" w:rsidP="00CF56C4">
      <w:pPr>
        <w:spacing w:line="240" w:lineRule="auto"/>
        <w:jc w:val="left"/>
        <w:outlineLvl w:val="0"/>
        <w:rPr>
          <w:b/>
          <w:sz w:val="24"/>
          <w:szCs w:val="24"/>
        </w:rPr>
      </w:pPr>
    </w:p>
    <w:p w14:paraId="107E1F7D" w14:textId="518AC7B0" w:rsidR="002157BB" w:rsidRPr="00687391" w:rsidRDefault="002157BB" w:rsidP="00CF56C4">
      <w:pPr>
        <w:spacing w:line="240" w:lineRule="auto"/>
        <w:jc w:val="left"/>
        <w:outlineLvl w:val="0"/>
        <w:rPr>
          <w:b/>
          <w:sz w:val="24"/>
          <w:szCs w:val="24"/>
        </w:rPr>
      </w:pPr>
    </w:p>
    <w:p w14:paraId="541B9D81" w14:textId="42762D4A" w:rsidR="002157BB" w:rsidRPr="00687391" w:rsidRDefault="002157BB" w:rsidP="00CF56C4">
      <w:pPr>
        <w:spacing w:line="240" w:lineRule="auto"/>
        <w:jc w:val="left"/>
        <w:outlineLvl w:val="0"/>
        <w:rPr>
          <w:b/>
          <w:sz w:val="24"/>
          <w:szCs w:val="24"/>
        </w:rPr>
      </w:pPr>
    </w:p>
    <w:p w14:paraId="4AB4380A" w14:textId="7ED6AE65" w:rsidR="002157BB" w:rsidRPr="00687391" w:rsidRDefault="002157BB" w:rsidP="00CF56C4">
      <w:pPr>
        <w:spacing w:line="240" w:lineRule="auto"/>
        <w:jc w:val="left"/>
        <w:outlineLvl w:val="0"/>
        <w:rPr>
          <w:b/>
          <w:sz w:val="24"/>
          <w:szCs w:val="24"/>
        </w:rPr>
      </w:pPr>
    </w:p>
    <w:p w14:paraId="0CED65EF" w14:textId="0A6C4470" w:rsidR="002157BB" w:rsidRPr="00687391" w:rsidRDefault="002157BB" w:rsidP="00CF56C4">
      <w:pPr>
        <w:spacing w:line="240" w:lineRule="auto"/>
        <w:jc w:val="left"/>
        <w:outlineLvl w:val="0"/>
        <w:rPr>
          <w:b/>
          <w:sz w:val="24"/>
          <w:szCs w:val="24"/>
        </w:rPr>
      </w:pPr>
    </w:p>
    <w:p w14:paraId="768A4285" w14:textId="7E6FED91" w:rsidR="002157BB" w:rsidRDefault="002157BB" w:rsidP="00CF56C4">
      <w:pPr>
        <w:spacing w:line="240" w:lineRule="auto"/>
        <w:jc w:val="left"/>
        <w:outlineLvl w:val="0"/>
        <w:rPr>
          <w:b/>
          <w:sz w:val="24"/>
          <w:szCs w:val="24"/>
        </w:rPr>
      </w:pPr>
    </w:p>
    <w:p w14:paraId="26F9C99D" w14:textId="57B86247" w:rsidR="00C40EAB" w:rsidRDefault="00C40EAB" w:rsidP="00CF56C4">
      <w:pPr>
        <w:spacing w:line="240" w:lineRule="auto"/>
        <w:jc w:val="left"/>
        <w:outlineLvl w:val="0"/>
        <w:rPr>
          <w:b/>
          <w:sz w:val="24"/>
          <w:szCs w:val="24"/>
        </w:rPr>
      </w:pPr>
    </w:p>
    <w:p w14:paraId="1ED6A65D" w14:textId="77777777" w:rsidR="00C40EAB" w:rsidRPr="00687391" w:rsidRDefault="00C40EAB" w:rsidP="00CF56C4">
      <w:pPr>
        <w:spacing w:line="240" w:lineRule="auto"/>
        <w:jc w:val="left"/>
        <w:outlineLvl w:val="0"/>
        <w:rPr>
          <w:b/>
          <w:sz w:val="24"/>
          <w:szCs w:val="24"/>
        </w:rPr>
      </w:pPr>
    </w:p>
    <w:p w14:paraId="389CB723" w14:textId="58849036" w:rsidR="00D47A73" w:rsidRDefault="00D47A73">
      <w:pPr>
        <w:spacing w:after="200" w:line="276" w:lineRule="auto"/>
        <w:ind w:firstLine="0"/>
        <w:jc w:val="left"/>
        <w:rPr>
          <w:b/>
          <w:sz w:val="24"/>
          <w:szCs w:val="24"/>
        </w:rPr>
      </w:pPr>
      <w:r>
        <w:rPr>
          <w:b/>
          <w:sz w:val="24"/>
          <w:szCs w:val="24"/>
        </w:rPr>
        <w:br w:type="page"/>
      </w:r>
    </w:p>
    <w:p w14:paraId="709D50BD" w14:textId="77777777" w:rsidR="002157BB" w:rsidRPr="00687391" w:rsidRDefault="002157BB" w:rsidP="00CF56C4">
      <w:pPr>
        <w:spacing w:line="240" w:lineRule="auto"/>
        <w:jc w:val="left"/>
        <w:outlineLvl w:val="0"/>
        <w:rPr>
          <w:b/>
          <w:sz w:val="24"/>
          <w:szCs w:val="24"/>
        </w:rPr>
      </w:pPr>
    </w:p>
    <w:p w14:paraId="144C2996" w14:textId="77777777" w:rsidR="001F6E4C" w:rsidRPr="00687391" w:rsidRDefault="00D076C6" w:rsidP="00D076C6">
      <w:pPr>
        <w:spacing w:line="240" w:lineRule="auto"/>
        <w:jc w:val="right"/>
        <w:outlineLvl w:val="0"/>
        <w:rPr>
          <w:b/>
          <w:sz w:val="24"/>
          <w:szCs w:val="24"/>
        </w:rPr>
      </w:pPr>
      <w:r w:rsidRPr="00687391">
        <w:rPr>
          <w:b/>
          <w:sz w:val="24"/>
          <w:szCs w:val="24"/>
        </w:rPr>
        <w:t>Приложение 1</w:t>
      </w:r>
    </w:p>
    <w:p w14:paraId="73114ABC" w14:textId="77777777" w:rsidR="001F6E4C" w:rsidRPr="00687391" w:rsidRDefault="001F6E4C" w:rsidP="00CF56C4">
      <w:pPr>
        <w:spacing w:line="240" w:lineRule="auto"/>
        <w:jc w:val="left"/>
        <w:outlineLvl w:val="0"/>
        <w:rPr>
          <w:b/>
          <w:sz w:val="24"/>
          <w:szCs w:val="24"/>
        </w:rPr>
      </w:pPr>
    </w:p>
    <w:p w14:paraId="796CFCBD" w14:textId="77777777" w:rsidR="001F6E4C" w:rsidRPr="00687391" w:rsidRDefault="001F6E4C" w:rsidP="00CF56C4">
      <w:pPr>
        <w:spacing w:line="240" w:lineRule="auto"/>
        <w:jc w:val="left"/>
        <w:outlineLvl w:val="0"/>
        <w:rPr>
          <w:b/>
          <w:sz w:val="24"/>
          <w:szCs w:val="24"/>
        </w:rPr>
      </w:pPr>
    </w:p>
    <w:p w14:paraId="6528D4F8" w14:textId="77777777" w:rsidR="00E930D3" w:rsidRPr="00687391" w:rsidRDefault="00E930D3" w:rsidP="00E930D3">
      <w:pPr>
        <w:autoSpaceDE w:val="0"/>
        <w:autoSpaceDN w:val="0"/>
        <w:adjustRightInd w:val="0"/>
        <w:jc w:val="center"/>
        <w:rPr>
          <w:rStyle w:val="Arial11"/>
          <w:sz w:val="24"/>
          <w:szCs w:val="24"/>
        </w:rPr>
      </w:pPr>
      <w:r w:rsidRPr="00687391">
        <w:rPr>
          <w:b/>
          <w:bCs/>
          <w:color w:val="000000"/>
        </w:rPr>
        <w:t>ЛИЦЕНЗИОННЫЙ ДОГОВОР № _________</w:t>
      </w:r>
    </w:p>
    <w:p w14:paraId="6A7F271A" w14:textId="77777777" w:rsidR="00E930D3" w:rsidRPr="00687391" w:rsidRDefault="00E930D3" w:rsidP="00E930D3">
      <w:pPr>
        <w:autoSpaceDE w:val="0"/>
        <w:autoSpaceDN w:val="0"/>
        <w:adjustRightInd w:val="0"/>
        <w:jc w:val="center"/>
        <w:rPr>
          <w:rStyle w:val="Arial11"/>
          <w:sz w:val="24"/>
          <w:szCs w:val="24"/>
        </w:rPr>
      </w:pPr>
      <w:r w:rsidRPr="00687391">
        <w:rPr>
          <w:b/>
          <w:bCs/>
          <w:color w:val="000000"/>
        </w:rPr>
        <w:t xml:space="preserve">на передачу неисключительных прав </w:t>
      </w:r>
    </w:p>
    <w:p w14:paraId="2B0BF7B3" w14:textId="77777777" w:rsidR="00E930D3" w:rsidRPr="00687391" w:rsidRDefault="00E930D3" w:rsidP="00E930D3">
      <w:pPr>
        <w:autoSpaceDE w:val="0"/>
        <w:autoSpaceDN w:val="0"/>
        <w:adjustRightInd w:val="0"/>
        <w:rPr>
          <w:color w:val="000000"/>
          <w:sz w:val="24"/>
          <w:szCs w:val="24"/>
        </w:rPr>
      </w:pPr>
    </w:p>
    <w:p w14:paraId="052A4D0C" w14:textId="5A07B495" w:rsidR="00E930D3" w:rsidRPr="00687391" w:rsidRDefault="00D076C6" w:rsidP="00E930D3">
      <w:pPr>
        <w:autoSpaceDE w:val="0"/>
        <w:autoSpaceDN w:val="0"/>
        <w:adjustRightInd w:val="0"/>
        <w:rPr>
          <w:color w:val="000000"/>
          <w:sz w:val="24"/>
          <w:szCs w:val="24"/>
        </w:rPr>
      </w:pPr>
      <w:r w:rsidRPr="00687391">
        <w:rPr>
          <w:color w:val="000000"/>
          <w:sz w:val="24"/>
          <w:szCs w:val="24"/>
        </w:rPr>
        <w:t xml:space="preserve">г. </w:t>
      </w:r>
      <w:r w:rsidR="000456B5" w:rsidRPr="00687391">
        <w:rPr>
          <w:color w:val="000000"/>
          <w:sz w:val="24"/>
          <w:szCs w:val="24"/>
        </w:rPr>
        <w:t xml:space="preserve">Калуга </w:t>
      </w:r>
      <w:r w:rsidR="000456B5"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00E930D3" w:rsidRPr="00687391">
        <w:rPr>
          <w:color w:val="000000"/>
          <w:sz w:val="24"/>
          <w:szCs w:val="24"/>
        </w:rPr>
        <w:t xml:space="preserve">   _____ ____________20</w:t>
      </w:r>
      <w:r w:rsidR="00FE55F8" w:rsidRPr="00687391">
        <w:rPr>
          <w:color w:val="000000"/>
          <w:sz w:val="24"/>
          <w:szCs w:val="24"/>
        </w:rPr>
        <w:t>2</w:t>
      </w:r>
      <w:r w:rsidR="00D47A73">
        <w:rPr>
          <w:color w:val="000000"/>
          <w:sz w:val="24"/>
          <w:szCs w:val="24"/>
        </w:rPr>
        <w:t>2</w:t>
      </w:r>
      <w:r w:rsidR="00E930D3" w:rsidRPr="00687391">
        <w:rPr>
          <w:color w:val="000000"/>
          <w:sz w:val="24"/>
          <w:szCs w:val="24"/>
        </w:rPr>
        <w:t xml:space="preserve"> г</w:t>
      </w:r>
      <w:r w:rsidR="00FE55F8" w:rsidRPr="00687391">
        <w:rPr>
          <w:color w:val="000000"/>
          <w:sz w:val="24"/>
          <w:szCs w:val="24"/>
        </w:rPr>
        <w:t>.</w:t>
      </w:r>
    </w:p>
    <w:p w14:paraId="42DA6F9E" w14:textId="77777777" w:rsidR="00E930D3" w:rsidRPr="00687391" w:rsidRDefault="00E930D3" w:rsidP="00E930D3">
      <w:pPr>
        <w:autoSpaceDE w:val="0"/>
        <w:autoSpaceDN w:val="0"/>
        <w:adjustRightInd w:val="0"/>
        <w:rPr>
          <w:color w:val="000000"/>
          <w:sz w:val="24"/>
          <w:szCs w:val="24"/>
        </w:rPr>
      </w:pPr>
    </w:p>
    <w:p w14:paraId="50F8EB52" w14:textId="77777777" w:rsidR="00E930D3" w:rsidRPr="00687391" w:rsidRDefault="00E930D3" w:rsidP="009E0158">
      <w:pPr>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_________________________________________, именуемое в дальнейшем Лицензиар, в лице ____________________________, действующего на основании Устава с одной стороны, и </w:t>
      </w:r>
    </w:p>
    <w:p w14:paraId="78688A58" w14:textId="4BE83A55" w:rsidR="00E930D3" w:rsidRPr="00687391" w:rsidRDefault="00E930D3" w:rsidP="009E0158">
      <w:pPr>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ПАО «Калужская сбытовая компания», именуемое в дальнейшем Лицензиат, в лице Генерального директора </w:t>
      </w:r>
      <w:r w:rsidR="00FE55F8" w:rsidRPr="00687391">
        <w:rPr>
          <w:rStyle w:val="Arial11"/>
          <w:rFonts w:ascii="Times New Roman" w:hAnsi="Times New Roman" w:cs="Times New Roman"/>
          <w:sz w:val="24"/>
          <w:szCs w:val="24"/>
        </w:rPr>
        <w:t>Новиковой Галины Владимировны</w:t>
      </w:r>
      <w:r w:rsidRPr="00687391">
        <w:rPr>
          <w:rStyle w:val="Arial11"/>
          <w:rFonts w:ascii="Times New Roman" w:hAnsi="Times New Roman" w:cs="Times New Roman"/>
          <w:sz w:val="24"/>
          <w:szCs w:val="24"/>
        </w:rPr>
        <w:t xml:space="preserve">, действующего на основании Устава, с другой стороны, именуемые в дальнейшем Стороны, заключили настоящий Договор о нижеследующем. </w:t>
      </w:r>
    </w:p>
    <w:p w14:paraId="5D903ED7" w14:textId="77777777" w:rsidR="00E930D3" w:rsidRPr="00687391" w:rsidRDefault="00E930D3" w:rsidP="00E930D3">
      <w:pPr>
        <w:numPr>
          <w:ilvl w:val="0"/>
          <w:numId w:val="4"/>
        </w:numPr>
        <w:tabs>
          <w:tab w:val="clear" w:pos="420"/>
          <w:tab w:val="num" w:pos="0"/>
          <w:tab w:val="left" w:pos="360"/>
        </w:tabs>
        <w:autoSpaceDE w:val="0"/>
        <w:autoSpaceDN w:val="0"/>
        <w:adjustRightInd w:val="0"/>
        <w:spacing w:before="240" w:line="240" w:lineRule="auto"/>
        <w:ind w:left="0" w:firstLine="0"/>
        <w:jc w:val="center"/>
        <w:outlineLvl w:val="0"/>
        <w:rPr>
          <w:rStyle w:val="Arial11"/>
          <w:rFonts w:ascii="Times New Roman" w:hAnsi="Times New Roman" w:cs="Times New Roman"/>
          <w:sz w:val="24"/>
          <w:szCs w:val="24"/>
        </w:rPr>
      </w:pPr>
      <w:r w:rsidRPr="00687391">
        <w:rPr>
          <w:b/>
          <w:bCs/>
          <w:color w:val="000000"/>
        </w:rPr>
        <w:t xml:space="preserve">ДЛЯ ЦЕЛЕЙ НАСТОЯЩЕГО ДОГОВОРА ПЕРЕЧИСЛЕННЫЕ НИЖЕ ТЕРМИНЫ ИМЕЮТ СЛЕДУЮЩИЕ ЗНАЧЕНИЯ: </w:t>
      </w:r>
    </w:p>
    <w:p w14:paraId="01C7951A" w14:textId="77777777"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0"/>
          <w:rFonts w:ascii="Times New Roman" w:hAnsi="Times New Roman" w:cs="Times New Roman"/>
          <w:sz w:val="24"/>
          <w:szCs w:val="24"/>
        </w:rPr>
      </w:pPr>
      <w:r w:rsidRPr="00687391">
        <w:rPr>
          <w:rStyle w:val="Arial110"/>
          <w:rFonts w:ascii="Times New Roman" w:hAnsi="Times New Roman" w:cs="Times New Roman"/>
          <w:sz w:val="24"/>
          <w:szCs w:val="24"/>
        </w:rPr>
        <w:t xml:space="preserve">Программное обеспечение (ПО) – программы для ЭВМ и базы данных. </w:t>
      </w:r>
    </w:p>
    <w:p w14:paraId="60AFB580" w14:textId="77777777"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0"/>
          <w:rFonts w:ascii="Times New Roman" w:hAnsi="Times New Roman" w:cs="Times New Roman"/>
          <w:sz w:val="24"/>
          <w:szCs w:val="24"/>
        </w:rPr>
      </w:pPr>
      <w:r w:rsidRPr="00687391">
        <w:rPr>
          <w:rStyle w:val="Arial110"/>
          <w:rFonts w:ascii="Times New Roman" w:hAnsi="Times New Roman" w:cs="Times New Roman"/>
          <w:sz w:val="24"/>
          <w:szCs w:val="24"/>
        </w:rPr>
        <w:t>Программы для ЭВМ и базы данных – объективные формы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w:t>
      </w:r>
    </w:p>
    <w:p w14:paraId="4FD2CC0A" w14:textId="53B06FF2"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0"/>
          <w:rFonts w:ascii="Times New Roman" w:hAnsi="Times New Roman" w:cs="Times New Roman"/>
          <w:sz w:val="24"/>
          <w:szCs w:val="24"/>
        </w:rPr>
        <w:t xml:space="preserve">Электронный ключ или ключ активации – генерируемый для каждого экземпляра ПО уникальный код или файл. </w:t>
      </w:r>
    </w:p>
    <w:p w14:paraId="64EA729F" w14:textId="77777777" w:rsidR="00E930D3" w:rsidRPr="00687391" w:rsidRDefault="00E930D3" w:rsidP="00E930D3">
      <w:pPr>
        <w:numPr>
          <w:ilvl w:val="0"/>
          <w:numId w:val="4"/>
        </w:numPr>
        <w:tabs>
          <w:tab w:val="clear" w:pos="420"/>
          <w:tab w:val="num" w:pos="0"/>
          <w:tab w:val="left" w:pos="360"/>
        </w:tabs>
        <w:autoSpaceDE w:val="0"/>
        <w:autoSpaceDN w:val="0"/>
        <w:adjustRightInd w:val="0"/>
        <w:spacing w:before="240" w:line="240" w:lineRule="auto"/>
        <w:ind w:left="0" w:firstLine="0"/>
        <w:jc w:val="center"/>
        <w:rPr>
          <w:rStyle w:val="Arial11"/>
          <w:rFonts w:ascii="Times New Roman" w:hAnsi="Times New Roman" w:cs="Times New Roman"/>
          <w:sz w:val="24"/>
          <w:szCs w:val="24"/>
        </w:rPr>
      </w:pPr>
      <w:r w:rsidRPr="00687391">
        <w:rPr>
          <w:b/>
          <w:bCs/>
          <w:color w:val="000000"/>
        </w:rPr>
        <w:t xml:space="preserve">ПРЕДМЕТ ДОГОВОРА </w:t>
      </w:r>
    </w:p>
    <w:p w14:paraId="113C398C" w14:textId="77777777" w:rsidR="00E930D3" w:rsidRPr="00687391" w:rsidRDefault="00D076C6"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i/>
          <w:iCs/>
          <w:color w:val="000000"/>
          <w:sz w:val="24"/>
          <w:szCs w:val="24"/>
        </w:rPr>
        <w:t xml:space="preserve"> </w:t>
      </w:r>
      <w:r w:rsidR="00E930D3" w:rsidRPr="00687391">
        <w:rPr>
          <w:i/>
          <w:iCs/>
          <w:color w:val="000000"/>
          <w:sz w:val="24"/>
          <w:szCs w:val="24"/>
        </w:rPr>
        <w:t>Лицензиар</w:t>
      </w:r>
      <w:r w:rsidR="00E930D3" w:rsidRPr="00687391">
        <w:rPr>
          <w:i/>
          <w:iCs/>
          <w:color w:val="000000"/>
        </w:rPr>
        <w:t xml:space="preserve"> </w:t>
      </w:r>
      <w:r w:rsidR="00E930D3" w:rsidRPr="00687391">
        <w:rPr>
          <w:rStyle w:val="Arial11"/>
          <w:rFonts w:ascii="Times New Roman" w:hAnsi="Times New Roman" w:cs="Times New Roman"/>
          <w:sz w:val="24"/>
          <w:szCs w:val="24"/>
        </w:rPr>
        <w:t xml:space="preserve">обязуется передать, а </w:t>
      </w:r>
      <w:r w:rsidR="00E930D3" w:rsidRPr="00687391">
        <w:rPr>
          <w:rStyle w:val="Arial11"/>
          <w:rFonts w:ascii="Times New Roman" w:hAnsi="Times New Roman" w:cs="Times New Roman"/>
          <w:i/>
          <w:iCs/>
          <w:sz w:val="24"/>
          <w:szCs w:val="24"/>
        </w:rPr>
        <w:t>Лицензиат</w:t>
      </w:r>
      <w:r w:rsidR="00E930D3" w:rsidRPr="00687391">
        <w:rPr>
          <w:i/>
          <w:iCs/>
          <w:color w:val="000000"/>
        </w:rPr>
        <w:t xml:space="preserve"> </w:t>
      </w:r>
      <w:r w:rsidR="00E930D3" w:rsidRPr="00687391">
        <w:rPr>
          <w:rStyle w:val="Arial11"/>
          <w:rFonts w:ascii="Times New Roman" w:hAnsi="Times New Roman" w:cs="Times New Roman"/>
          <w:sz w:val="24"/>
          <w:szCs w:val="24"/>
        </w:rPr>
        <w:t xml:space="preserve">принять и оплатить неисключительные права на использование ПО, ограниченные правом инсталляции и запуска ПО в соответствии с пользовательской документацией (пользовательским лицензионным договором/соглашением), сопровождающей поставку и устанавливающей правила использования ПО (далее «Права на использование ПО на основании лицензионного договора») в следующем составе: </w:t>
      </w:r>
    </w:p>
    <w:tbl>
      <w:tblPr>
        <w:tblW w:w="102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27"/>
        <w:gridCol w:w="1233"/>
      </w:tblGrid>
      <w:tr w:rsidR="00E930D3" w:rsidRPr="00687391" w14:paraId="20C1ED77" w14:textId="77777777" w:rsidTr="00372DAF">
        <w:tc>
          <w:tcPr>
            <w:tcW w:w="9027" w:type="dxa"/>
          </w:tcPr>
          <w:p w14:paraId="4E786608" w14:textId="77777777" w:rsidR="00E930D3" w:rsidRPr="00687391" w:rsidRDefault="00E930D3" w:rsidP="00E930D3">
            <w:pPr>
              <w:tabs>
                <w:tab w:val="num" w:pos="0"/>
                <w:tab w:val="left" w:pos="360"/>
              </w:tabs>
              <w:autoSpaceDE w:val="0"/>
              <w:autoSpaceDN w:val="0"/>
              <w:adjustRightInd w:val="0"/>
              <w:spacing w:before="120"/>
              <w:jc w:val="center"/>
              <w:rPr>
                <w:color w:val="000000"/>
                <w:sz w:val="24"/>
                <w:szCs w:val="24"/>
              </w:rPr>
            </w:pPr>
            <w:r w:rsidRPr="00687391">
              <w:rPr>
                <w:color w:val="000000"/>
                <w:sz w:val="24"/>
                <w:szCs w:val="24"/>
              </w:rPr>
              <w:t>Наименование</w:t>
            </w:r>
          </w:p>
        </w:tc>
        <w:tc>
          <w:tcPr>
            <w:tcW w:w="1233" w:type="dxa"/>
          </w:tcPr>
          <w:p w14:paraId="7BEF2741" w14:textId="77777777" w:rsidR="00E930D3" w:rsidRPr="00687391" w:rsidRDefault="00E930D3" w:rsidP="00D076C6">
            <w:pPr>
              <w:tabs>
                <w:tab w:val="num" w:pos="0"/>
                <w:tab w:val="left" w:pos="360"/>
              </w:tabs>
              <w:autoSpaceDE w:val="0"/>
              <w:autoSpaceDN w:val="0"/>
              <w:adjustRightInd w:val="0"/>
              <w:spacing w:before="120"/>
              <w:ind w:firstLine="0"/>
              <w:jc w:val="center"/>
              <w:rPr>
                <w:rStyle w:val="Arial11"/>
                <w:rFonts w:ascii="Times New Roman" w:hAnsi="Times New Roman" w:cs="Times New Roman"/>
                <w:sz w:val="24"/>
                <w:szCs w:val="24"/>
              </w:rPr>
            </w:pPr>
            <w:r w:rsidRPr="00687391">
              <w:rPr>
                <w:rStyle w:val="Arial11"/>
                <w:rFonts w:ascii="Times New Roman" w:hAnsi="Times New Roman" w:cs="Times New Roman"/>
                <w:sz w:val="24"/>
                <w:szCs w:val="24"/>
              </w:rPr>
              <w:t>Кол-во</w:t>
            </w:r>
          </w:p>
        </w:tc>
      </w:tr>
      <w:tr w:rsidR="00E930D3" w:rsidRPr="00687391" w14:paraId="62DEE624" w14:textId="77777777" w:rsidTr="00372DAF">
        <w:tc>
          <w:tcPr>
            <w:tcW w:w="9027" w:type="dxa"/>
            <w:vAlign w:val="center"/>
          </w:tcPr>
          <w:p w14:paraId="4ABFA3A7" w14:textId="00801D5F" w:rsidR="00E930D3" w:rsidRPr="00687391" w:rsidRDefault="00E930D3" w:rsidP="0010087D">
            <w:pPr>
              <w:spacing w:line="240" w:lineRule="auto"/>
              <w:ind w:firstLine="0"/>
              <w:jc w:val="center"/>
              <w:outlineLvl w:val="0"/>
              <w:rPr>
                <w:sz w:val="24"/>
                <w:szCs w:val="24"/>
              </w:rPr>
            </w:pPr>
          </w:p>
        </w:tc>
        <w:tc>
          <w:tcPr>
            <w:tcW w:w="1233" w:type="dxa"/>
            <w:vAlign w:val="center"/>
          </w:tcPr>
          <w:p w14:paraId="34F62B10" w14:textId="1400DF38" w:rsidR="00E930D3" w:rsidRPr="00687391" w:rsidRDefault="00E930D3" w:rsidP="00D076C6">
            <w:pPr>
              <w:tabs>
                <w:tab w:val="num" w:pos="0"/>
                <w:tab w:val="left" w:pos="360"/>
              </w:tabs>
              <w:autoSpaceDE w:val="0"/>
              <w:autoSpaceDN w:val="0"/>
              <w:adjustRightInd w:val="0"/>
              <w:spacing w:before="120"/>
              <w:ind w:firstLine="239"/>
              <w:rPr>
                <w:rStyle w:val="Arial11"/>
                <w:rFonts w:ascii="Times New Roman" w:hAnsi="Times New Roman" w:cs="Times New Roman"/>
                <w:sz w:val="24"/>
                <w:szCs w:val="24"/>
              </w:rPr>
            </w:pPr>
          </w:p>
        </w:tc>
      </w:tr>
    </w:tbl>
    <w:p w14:paraId="1C2FF169" w14:textId="77777777" w:rsidR="00E930D3" w:rsidRPr="00687391" w:rsidRDefault="00E930D3" w:rsidP="00E930D3">
      <w:pPr>
        <w:numPr>
          <w:ilvl w:val="0"/>
          <w:numId w:val="4"/>
        </w:numPr>
        <w:tabs>
          <w:tab w:val="clear" w:pos="420"/>
          <w:tab w:val="num" w:pos="0"/>
          <w:tab w:val="left" w:pos="360"/>
        </w:tabs>
        <w:autoSpaceDE w:val="0"/>
        <w:autoSpaceDN w:val="0"/>
        <w:adjustRightInd w:val="0"/>
        <w:spacing w:before="240" w:line="240" w:lineRule="auto"/>
        <w:ind w:left="0" w:firstLine="0"/>
        <w:jc w:val="center"/>
        <w:rPr>
          <w:rStyle w:val="Arial11"/>
          <w:rFonts w:ascii="Times New Roman" w:hAnsi="Times New Roman" w:cs="Times New Roman"/>
          <w:sz w:val="24"/>
          <w:szCs w:val="24"/>
        </w:rPr>
      </w:pPr>
      <w:r w:rsidRPr="00687391">
        <w:rPr>
          <w:b/>
          <w:bCs/>
          <w:color w:val="000000"/>
        </w:rPr>
        <w:t xml:space="preserve">СТОИМОСТЬ И ПОРЯДОК РАСЧЕТОВ </w:t>
      </w:r>
    </w:p>
    <w:p w14:paraId="764D060F" w14:textId="77777777"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Цена настоящего Договора составляет: </w:t>
      </w:r>
    </w:p>
    <w:p w14:paraId="03EE6124" w14:textId="77777777" w:rsidR="00E930D3" w:rsidRPr="00687391" w:rsidRDefault="00E930D3" w:rsidP="003E297F">
      <w:pPr>
        <w:tabs>
          <w:tab w:val="num" w:pos="0"/>
          <w:tab w:val="left" w:pos="360"/>
        </w:tabs>
        <w:autoSpaceDE w:val="0"/>
        <w:autoSpaceDN w:val="0"/>
        <w:adjustRightInd w:val="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За права на использование </w:t>
      </w:r>
      <w:r w:rsidRPr="00687391">
        <w:rPr>
          <w:color w:val="000000"/>
        </w:rPr>
        <w:t xml:space="preserve">ПО </w:t>
      </w:r>
      <w:r w:rsidRPr="00687391">
        <w:rPr>
          <w:rStyle w:val="Arial11"/>
          <w:rFonts w:ascii="Times New Roman" w:hAnsi="Times New Roman" w:cs="Times New Roman"/>
          <w:sz w:val="24"/>
          <w:szCs w:val="24"/>
        </w:rPr>
        <w:t xml:space="preserve">на основании лицензионного договора: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62"/>
        <w:gridCol w:w="1813"/>
        <w:gridCol w:w="1134"/>
        <w:gridCol w:w="1134"/>
        <w:gridCol w:w="1305"/>
      </w:tblGrid>
      <w:tr w:rsidR="00372DAF" w:rsidRPr="00687391" w14:paraId="29F74B04" w14:textId="77777777" w:rsidTr="00372DAF">
        <w:trPr>
          <w:trHeight w:val="399"/>
        </w:trPr>
        <w:tc>
          <w:tcPr>
            <w:tcW w:w="4962" w:type="dxa"/>
            <w:vAlign w:val="center"/>
          </w:tcPr>
          <w:p w14:paraId="6B1166EF" w14:textId="77777777" w:rsidR="00372DAF" w:rsidRPr="00687391" w:rsidRDefault="00372DAF" w:rsidP="00372DAF">
            <w:pPr>
              <w:keepNext/>
              <w:keepLines/>
              <w:autoSpaceDE w:val="0"/>
              <w:autoSpaceDN w:val="0"/>
              <w:adjustRightInd w:val="0"/>
              <w:spacing w:line="240" w:lineRule="atLeast"/>
              <w:ind w:left="89" w:right="30"/>
              <w:jc w:val="center"/>
              <w:rPr>
                <w:color w:val="000000"/>
                <w:sz w:val="24"/>
                <w:szCs w:val="24"/>
              </w:rPr>
            </w:pPr>
            <w:r w:rsidRPr="00687391">
              <w:rPr>
                <w:color w:val="000000"/>
                <w:sz w:val="24"/>
                <w:szCs w:val="24"/>
              </w:rPr>
              <w:t>Наименование</w:t>
            </w:r>
          </w:p>
        </w:tc>
        <w:tc>
          <w:tcPr>
            <w:tcW w:w="1813" w:type="dxa"/>
            <w:vAlign w:val="center"/>
          </w:tcPr>
          <w:p w14:paraId="79A0190A" w14:textId="213B45FF" w:rsidR="00372DAF" w:rsidRPr="00687391" w:rsidRDefault="00372DAF" w:rsidP="00372DAF">
            <w:pPr>
              <w:keepNext/>
              <w:keepLines/>
              <w:autoSpaceDE w:val="0"/>
              <w:autoSpaceDN w:val="0"/>
              <w:adjustRightInd w:val="0"/>
              <w:spacing w:line="240" w:lineRule="atLeast"/>
              <w:ind w:left="50" w:right="35" w:firstLine="0"/>
              <w:jc w:val="center"/>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Страна происхождения</w:t>
            </w:r>
          </w:p>
        </w:tc>
        <w:tc>
          <w:tcPr>
            <w:tcW w:w="1134" w:type="dxa"/>
            <w:vAlign w:val="center"/>
          </w:tcPr>
          <w:p w14:paraId="15A6DC42" w14:textId="7A2204BA" w:rsidR="00372DAF" w:rsidRPr="00687391" w:rsidRDefault="00372DAF" w:rsidP="00372DAF">
            <w:pPr>
              <w:keepNext/>
              <w:keepLines/>
              <w:autoSpaceDE w:val="0"/>
              <w:autoSpaceDN w:val="0"/>
              <w:adjustRightInd w:val="0"/>
              <w:spacing w:line="240" w:lineRule="atLeast"/>
              <w:ind w:left="50" w:right="35" w:firstLine="0"/>
              <w:jc w:val="center"/>
              <w:rPr>
                <w:color w:val="000000"/>
                <w:sz w:val="24"/>
                <w:szCs w:val="24"/>
              </w:rPr>
            </w:pPr>
            <w:r w:rsidRPr="00687391">
              <w:rPr>
                <w:rStyle w:val="Arial11"/>
                <w:rFonts w:ascii="Times New Roman" w:hAnsi="Times New Roman" w:cs="Times New Roman"/>
                <w:sz w:val="24"/>
                <w:szCs w:val="24"/>
              </w:rPr>
              <w:t>Кол-во</w:t>
            </w:r>
          </w:p>
        </w:tc>
        <w:tc>
          <w:tcPr>
            <w:tcW w:w="1134" w:type="dxa"/>
            <w:vAlign w:val="center"/>
          </w:tcPr>
          <w:p w14:paraId="3D5C8626" w14:textId="061C5F9D" w:rsidR="00372DAF" w:rsidRPr="00687391" w:rsidRDefault="00372DAF" w:rsidP="00372DAF">
            <w:pPr>
              <w:keepNext/>
              <w:keepLines/>
              <w:autoSpaceDE w:val="0"/>
              <w:autoSpaceDN w:val="0"/>
              <w:adjustRightInd w:val="0"/>
              <w:spacing w:line="240" w:lineRule="atLeast"/>
              <w:ind w:left="-91" w:right="37" w:firstLine="0"/>
              <w:jc w:val="center"/>
              <w:rPr>
                <w:color w:val="000000"/>
                <w:sz w:val="24"/>
                <w:szCs w:val="24"/>
              </w:rPr>
            </w:pPr>
            <w:r w:rsidRPr="00687391">
              <w:rPr>
                <w:color w:val="000000"/>
                <w:sz w:val="24"/>
                <w:szCs w:val="24"/>
              </w:rPr>
              <w:t>Цена</w:t>
            </w:r>
          </w:p>
        </w:tc>
        <w:tc>
          <w:tcPr>
            <w:tcW w:w="1305" w:type="dxa"/>
            <w:vAlign w:val="center"/>
          </w:tcPr>
          <w:p w14:paraId="21934629" w14:textId="098CD03F" w:rsidR="00372DAF" w:rsidRPr="00687391" w:rsidRDefault="00372DAF" w:rsidP="00372DAF">
            <w:pPr>
              <w:keepNext/>
              <w:keepLines/>
              <w:autoSpaceDE w:val="0"/>
              <w:autoSpaceDN w:val="0"/>
              <w:adjustRightInd w:val="0"/>
              <w:spacing w:line="240" w:lineRule="atLeast"/>
              <w:ind w:left="-40" w:right="41" w:firstLine="0"/>
              <w:jc w:val="center"/>
              <w:rPr>
                <w:color w:val="000000"/>
                <w:sz w:val="24"/>
                <w:szCs w:val="24"/>
              </w:rPr>
            </w:pPr>
            <w:r w:rsidRPr="00687391">
              <w:rPr>
                <w:color w:val="000000"/>
                <w:sz w:val="24"/>
                <w:szCs w:val="24"/>
              </w:rPr>
              <w:t>Сумма</w:t>
            </w:r>
          </w:p>
        </w:tc>
      </w:tr>
      <w:tr w:rsidR="00372DAF" w:rsidRPr="00687391" w14:paraId="4B4C1327" w14:textId="77777777" w:rsidTr="00372DAF">
        <w:tc>
          <w:tcPr>
            <w:tcW w:w="4962" w:type="dxa"/>
          </w:tcPr>
          <w:p w14:paraId="0F05B42B" w14:textId="103EB60B" w:rsidR="00372DAF" w:rsidRPr="00687391" w:rsidRDefault="00372DAF" w:rsidP="0010087D">
            <w:pPr>
              <w:spacing w:line="240" w:lineRule="auto"/>
              <w:ind w:firstLine="0"/>
              <w:jc w:val="center"/>
              <w:outlineLvl w:val="0"/>
              <w:rPr>
                <w:color w:val="000000"/>
              </w:rPr>
            </w:pPr>
          </w:p>
        </w:tc>
        <w:tc>
          <w:tcPr>
            <w:tcW w:w="1813" w:type="dxa"/>
          </w:tcPr>
          <w:p w14:paraId="6CE9D947" w14:textId="77777777" w:rsidR="00372DAF" w:rsidRPr="00687391" w:rsidRDefault="00372DAF" w:rsidP="00BB4534">
            <w:pPr>
              <w:ind w:firstLine="0"/>
              <w:jc w:val="center"/>
              <w:rPr>
                <w:color w:val="000000"/>
                <w:sz w:val="24"/>
                <w:szCs w:val="24"/>
              </w:rPr>
            </w:pPr>
          </w:p>
        </w:tc>
        <w:tc>
          <w:tcPr>
            <w:tcW w:w="1134" w:type="dxa"/>
            <w:vAlign w:val="bottom"/>
          </w:tcPr>
          <w:p w14:paraId="68DD95AF" w14:textId="0DED8A93" w:rsidR="00372DAF" w:rsidRPr="00687391" w:rsidRDefault="00372DAF" w:rsidP="00BB4534">
            <w:pPr>
              <w:ind w:firstLine="0"/>
              <w:jc w:val="center"/>
              <w:rPr>
                <w:color w:val="000000"/>
                <w:sz w:val="24"/>
                <w:szCs w:val="24"/>
              </w:rPr>
            </w:pPr>
          </w:p>
        </w:tc>
        <w:tc>
          <w:tcPr>
            <w:tcW w:w="1134" w:type="dxa"/>
            <w:vAlign w:val="bottom"/>
          </w:tcPr>
          <w:p w14:paraId="17C44008" w14:textId="77777777" w:rsidR="00372DAF" w:rsidRPr="00687391" w:rsidRDefault="00372DAF" w:rsidP="00E930D3">
            <w:pPr>
              <w:jc w:val="center"/>
              <w:rPr>
                <w:color w:val="000000"/>
                <w:lang w:val="en-US"/>
              </w:rPr>
            </w:pPr>
          </w:p>
        </w:tc>
        <w:tc>
          <w:tcPr>
            <w:tcW w:w="1305" w:type="dxa"/>
            <w:vAlign w:val="bottom"/>
          </w:tcPr>
          <w:p w14:paraId="5ED92422" w14:textId="77777777" w:rsidR="00372DAF" w:rsidRPr="00687391" w:rsidRDefault="00372DAF" w:rsidP="00E930D3">
            <w:pPr>
              <w:jc w:val="center"/>
              <w:rPr>
                <w:color w:val="000000"/>
                <w:lang w:val="en-US"/>
              </w:rPr>
            </w:pPr>
          </w:p>
        </w:tc>
      </w:tr>
      <w:tr w:rsidR="00372DAF" w:rsidRPr="00687391" w14:paraId="7AB2E32E" w14:textId="77777777" w:rsidTr="00372DAF">
        <w:tc>
          <w:tcPr>
            <w:tcW w:w="4962" w:type="dxa"/>
          </w:tcPr>
          <w:p w14:paraId="4087A119" w14:textId="77777777" w:rsidR="00372DAF" w:rsidRPr="00687391" w:rsidRDefault="00372DAF" w:rsidP="00E930D3">
            <w:pPr>
              <w:keepNext/>
              <w:keepLines/>
              <w:autoSpaceDE w:val="0"/>
              <w:autoSpaceDN w:val="0"/>
              <w:adjustRightInd w:val="0"/>
              <w:spacing w:line="240" w:lineRule="atLeast"/>
              <w:ind w:left="74" w:right="30"/>
              <w:rPr>
                <w:b/>
                <w:color w:val="000000"/>
              </w:rPr>
            </w:pPr>
            <w:r w:rsidRPr="00687391">
              <w:rPr>
                <w:b/>
                <w:color w:val="000000"/>
              </w:rPr>
              <w:t>Итого:</w:t>
            </w:r>
          </w:p>
        </w:tc>
        <w:tc>
          <w:tcPr>
            <w:tcW w:w="1813" w:type="dxa"/>
          </w:tcPr>
          <w:p w14:paraId="05303BF0" w14:textId="77777777" w:rsidR="00372DAF" w:rsidRPr="00687391" w:rsidRDefault="00372DAF" w:rsidP="00E930D3">
            <w:pPr>
              <w:keepNext/>
              <w:keepLines/>
              <w:autoSpaceDE w:val="0"/>
              <w:autoSpaceDN w:val="0"/>
              <w:adjustRightInd w:val="0"/>
              <w:spacing w:line="240" w:lineRule="atLeast"/>
              <w:ind w:left="50" w:right="35"/>
              <w:rPr>
                <w:b/>
                <w:color w:val="000000"/>
              </w:rPr>
            </w:pPr>
          </w:p>
        </w:tc>
        <w:tc>
          <w:tcPr>
            <w:tcW w:w="1134" w:type="dxa"/>
          </w:tcPr>
          <w:p w14:paraId="2E3C256F" w14:textId="62417B9E" w:rsidR="00372DAF" w:rsidRPr="00687391" w:rsidRDefault="00372DAF" w:rsidP="00E930D3">
            <w:pPr>
              <w:keepNext/>
              <w:keepLines/>
              <w:autoSpaceDE w:val="0"/>
              <w:autoSpaceDN w:val="0"/>
              <w:adjustRightInd w:val="0"/>
              <w:spacing w:line="240" w:lineRule="atLeast"/>
              <w:ind w:left="50" w:right="35"/>
              <w:rPr>
                <w:b/>
                <w:color w:val="000000"/>
              </w:rPr>
            </w:pPr>
          </w:p>
        </w:tc>
        <w:tc>
          <w:tcPr>
            <w:tcW w:w="1134" w:type="dxa"/>
          </w:tcPr>
          <w:p w14:paraId="5474D5A3" w14:textId="77777777" w:rsidR="00372DAF" w:rsidRPr="00687391" w:rsidRDefault="00372DAF" w:rsidP="00E930D3">
            <w:pPr>
              <w:keepNext/>
              <w:keepLines/>
              <w:autoSpaceDE w:val="0"/>
              <w:autoSpaceDN w:val="0"/>
              <w:adjustRightInd w:val="0"/>
              <w:spacing w:line="240" w:lineRule="atLeast"/>
              <w:ind w:left="52" w:right="37"/>
              <w:jc w:val="center"/>
              <w:rPr>
                <w:b/>
                <w:color w:val="000000"/>
              </w:rPr>
            </w:pPr>
          </w:p>
        </w:tc>
        <w:tc>
          <w:tcPr>
            <w:tcW w:w="1305" w:type="dxa"/>
            <w:vAlign w:val="bottom"/>
          </w:tcPr>
          <w:p w14:paraId="21349E8A" w14:textId="77777777" w:rsidR="00372DAF" w:rsidRPr="00687391" w:rsidRDefault="00372DAF" w:rsidP="00E930D3">
            <w:pPr>
              <w:jc w:val="center"/>
              <w:rPr>
                <w:b/>
                <w:color w:val="000000"/>
              </w:rPr>
            </w:pPr>
          </w:p>
        </w:tc>
      </w:tr>
    </w:tbl>
    <w:p w14:paraId="3BC24DC1" w14:textId="01F67459" w:rsidR="00E930D3" w:rsidRPr="00687391" w:rsidRDefault="00E930D3" w:rsidP="00E930D3">
      <w:pPr>
        <w:autoSpaceDE w:val="0"/>
        <w:autoSpaceDN w:val="0"/>
        <w:adjustRightInd w:val="0"/>
        <w:spacing w:before="120"/>
        <w:rPr>
          <w:rStyle w:val="Arial11"/>
          <w:rFonts w:ascii="Times New Roman" w:hAnsi="Times New Roman" w:cs="Times New Roman"/>
          <w:b/>
          <w:sz w:val="24"/>
          <w:szCs w:val="24"/>
        </w:rPr>
      </w:pPr>
      <w:r w:rsidRPr="00687391">
        <w:rPr>
          <w:color w:val="000000"/>
          <w:sz w:val="24"/>
          <w:szCs w:val="24"/>
        </w:rPr>
        <w:t xml:space="preserve">Всего к оплате </w:t>
      </w:r>
      <w:r w:rsidRPr="00687391">
        <w:rPr>
          <w:bCs/>
          <w:color w:val="000000"/>
          <w:sz w:val="24"/>
          <w:szCs w:val="24"/>
        </w:rPr>
        <w:t xml:space="preserve">_____________________, </w:t>
      </w:r>
      <w:r w:rsidR="00613CA8" w:rsidRPr="00687391">
        <w:rPr>
          <w:bCs/>
          <w:color w:val="000000"/>
          <w:sz w:val="24"/>
          <w:szCs w:val="24"/>
        </w:rPr>
        <w:t xml:space="preserve">в т.ч. </w:t>
      </w:r>
      <w:r w:rsidRPr="00687391">
        <w:rPr>
          <w:rStyle w:val="Arial11"/>
          <w:rFonts w:ascii="Times New Roman" w:hAnsi="Times New Roman" w:cs="Times New Roman"/>
          <w:bCs/>
          <w:sz w:val="24"/>
          <w:szCs w:val="24"/>
        </w:rPr>
        <w:t>НДС</w:t>
      </w:r>
      <w:r w:rsidRPr="00687391">
        <w:rPr>
          <w:rStyle w:val="Arial11"/>
          <w:rFonts w:ascii="Times New Roman" w:hAnsi="Times New Roman" w:cs="Times New Roman"/>
          <w:b/>
          <w:sz w:val="24"/>
          <w:szCs w:val="24"/>
        </w:rPr>
        <w:t xml:space="preserve"> </w:t>
      </w:r>
      <w:r w:rsidR="00613CA8" w:rsidRPr="00687391">
        <w:rPr>
          <w:rStyle w:val="Arial11"/>
          <w:rFonts w:ascii="Times New Roman" w:hAnsi="Times New Roman" w:cs="Times New Roman"/>
          <w:b/>
          <w:sz w:val="24"/>
          <w:szCs w:val="24"/>
        </w:rPr>
        <w:t>______________</w:t>
      </w:r>
      <w:r w:rsidRPr="00687391">
        <w:rPr>
          <w:rStyle w:val="Arial11"/>
          <w:rFonts w:ascii="Times New Roman" w:hAnsi="Times New Roman" w:cs="Times New Roman"/>
          <w:b/>
          <w:sz w:val="24"/>
          <w:szCs w:val="24"/>
        </w:rPr>
        <w:t xml:space="preserve"> </w:t>
      </w:r>
    </w:p>
    <w:p w14:paraId="282DAA46" w14:textId="4A6D7FE1" w:rsidR="00E930D3" w:rsidRPr="00687391" w:rsidRDefault="00E930D3" w:rsidP="00D076C6">
      <w:pPr>
        <w:autoSpaceDE w:val="0"/>
        <w:autoSpaceDN w:val="0"/>
        <w:adjustRightInd w:val="0"/>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Оплата осуществляется </w:t>
      </w:r>
      <w:r w:rsidR="00FB0052" w:rsidRPr="00687391">
        <w:rPr>
          <w:rStyle w:val="Arial11"/>
          <w:rFonts w:ascii="Times New Roman" w:hAnsi="Times New Roman" w:cs="Times New Roman"/>
          <w:sz w:val="24"/>
          <w:szCs w:val="24"/>
        </w:rPr>
        <w:t xml:space="preserve">в течение </w:t>
      </w:r>
      <w:r w:rsidR="0029685B" w:rsidRPr="0029685B">
        <w:rPr>
          <w:rStyle w:val="Arial11"/>
          <w:rFonts w:ascii="Times New Roman" w:hAnsi="Times New Roman" w:cs="Times New Roman"/>
          <w:sz w:val="24"/>
          <w:szCs w:val="24"/>
        </w:rPr>
        <w:t>7</w:t>
      </w:r>
      <w:r w:rsidR="00FB0052" w:rsidRPr="00687391">
        <w:rPr>
          <w:rStyle w:val="Arial11"/>
          <w:rFonts w:ascii="Times New Roman" w:hAnsi="Times New Roman" w:cs="Times New Roman"/>
          <w:sz w:val="24"/>
          <w:szCs w:val="24"/>
        </w:rPr>
        <w:t xml:space="preserve"> (</w:t>
      </w:r>
      <w:r w:rsidR="0029685B">
        <w:rPr>
          <w:rStyle w:val="Arial11"/>
          <w:rFonts w:ascii="Times New Roman" w:hAnsi="Times New Roman" w:cs="Times New Roman"/>
          <w:sz w:val="24"/>
          <w:szCs w:val="24"/>
        </w:rPr>
        <w:t>семи</w:t>
      </w:r>
      <w:r w:rsidR="00FB0052" w:rsidRPr="00687391">
        <w:rPr>
          <w:rStyle w:val="Arial11"/>
          <w:rFonts w:ascii="Times New Roman" w:hAnsi="Times New Roman" w:cs="Times New Roman"/>
          <w:sz w:val="24"/>
          <w:szCs w:val="24"/>
        </w:rPr>
        <w:t xml:space="preserve">) рабочих дней </w:t>
      </w:r>
      <w:r w:rsidRPr="00687391">
        <w:rPr>
          <w:rStyle w:val="Arial11"/>
          <w:rFonts w:ascii="Times New Roman" w:hAnsi="Times New Roman" w:cs="Times New Roman"/>
          <w:sz w:val="24"/>
          <w:szCs w:val="24"/>
        </w:rPr>
        <w:t xml:space="preserve">после подписания сторонами актов приема-передачи. Датой платежа считается день списания денежных средств со счета Лицензиата. </w:t>
      </w:r>
    </w:p>
    <w:p w14:paraId="7AEA0C01" w14:textId="77777777" w:rsidR="00E930D3" w:rsidRPr="00687391" w:rsidRDefault="00E930D3" w:rsidP="00E930D3">
      <w:pPr>
        <w:numPr>
          <w:ilvl w:val="0"/>
          <w:numId w:val="4"/>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lastRenderedPageBreak/>
        <w:t xml:space="preserve">СРОК ДЕЙСТВИЯ ДОГОВОРА </w:t>
      </w:r>
    </w:p>
    <w:p w14:paraId="7FDB74A0" w14:textId="77777777"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Договор вступает в силу с момента подписания Сторонами и действует до полного исполнения обязательств по договору.</w:t>
      </w:r>
    </w:p>
    <w:p w14:paraId="21161E7B" w14:textId="77777777" w:rsidR="00E930D3" w:rsidRPr="00687391" w:rsidRDefault="00E930D3" w:rsidP="00E930D3">
      <w:pPr>
        <w:numPr>
          <w:ilvl w:val="0"/>
          <w:numId w:val="4"/>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t xml:space="preserve">СРОКИ И ПОРЯДОК ПЕРЕДАЧИ-ПРИЕМКИ НЕИСКЛЮЧИТЕЛЬНЫХ ПРАВ </w:t>
      </w:r>
    </w:p>
    <w:p w14:paraId="689C0E00" w14:textId="77777777"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Передача неисключительных прав на использование ПО происходит на основании Актов приема-передачи, подписываемых обеими Сторонами, и считается совершенной с момента их подписания Лицензиаром. При этом использование соответствующего ПО возможно только на основании действующих лицензионных договоров (соглашений), подписанных (принятых в порядке присоединения) Лицензиатом. </w:t>
      </w:r>
    </w:p>
    <w:p w14:paraId="45D2147B" w14:textId="1D9A9E30"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Лицензиар передает Лицензиату Электронные ключи (ключи активации) к программному обеспечению посредством сети Интернет (высылает на электронный адрес Лицензиата) или иных каналов связи в течение 10 </w:t>
      </w:r>
      <w:r w:rsidR="00FB0052" w:rsidRPr="00687391">
        <w:rPr>
          <w:rStyle w:val="Arial11"/>
          <w:rFonts w:ascii="Times New Roman" w:hAnsi="Times New Roman" w:cs="Times New Roman"/>
          <w:sz w:val="24"/>
          <w:szCs w:val="24"/>
        </w:rPr>
        <w:t xml:space="preserve">(десяти) </w:t>
      </w:r>
      <w:r w:rsidRPr="00687391">
        <w:rPr>
          <w:rStyle w:val="Arial11"/>
          <w:rFonts w:ascii="Times New Roman" w:hAnsi="Times New Roman" w:cs="Times New Roman"/>
          <w:sz w:val="24"/>
          <w:szCs w:val="24"/>
        </w:rPr>
        <w:t xml:space="preserve">рабочих дней после подписания Договора. </w:t>
      </w:r>
    </w:p>
    <w:p w14:paraId="27687D8A" w14:textId="4FD07DA5"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Доставка материальных ценностей и/или документов производится </w:t>
      </w:r>
      <w:r w:rsidR="00262AF9" w:rsidRPr="00687391">
        <w:rPr>
          <w:rStyle w:val="Arial11"/>
          <w:rFonts w:ascii="Times New Roman" w:hAnsi="Times New Roman" w:cs="Times New Roman"/>
          <w:sz w:val="24"/>
          <w:szCs w:val="24"/>
        </w:rPr>
        <w:t>Лицензиаром за</w:t>
      </w:r>
      <w:r w:rsidRPr="00687391">
        <w:rPr>
          <w:rStyle w:val="Arial11"/>
          <w:rFonts w:ascii="Times New Roman" w:hAnsi="Times New Roman" w:cs="Times New Roman"/>
          <w:sz w:val="24"/>
          <w:szCs w:val="24"/>
        </w:rPr>
        <w:t xml:space="preserve"> свой счет. </w:t>
      </w:r>
    </w:p>
    <w:p w14:paraId="6EA4DC37" w14:textId="77777777" w:rsidR="00E930D3" w:rsidRPr="00687391" w:rsidRDefault="00E930D3" w:rsidP="00E930D3">
      <w:pPr>
        <w:numPr>
          <w:ilvl w:val="0"/>
          <w:numId w:val="4"/>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t xml:space="preserve">ОТВЕТСТВЕННОСТЬ СТОРОН </w:t>
      </w:r>
    </w:p>
    <w:p w14:paraId="126DC884" w14:textId="0681AC9F" w:rsidR="00262AF9" w:rsidRPr="00687391" w:rsidRDefault="00262AF9" w:rsidP="00262AF9">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случае нарушения Лицензиатом договорных условий оплаты </w:t>
      </w:r>
      <w:r w:rsidR="0044561B" w:rsidRPr="00687391">
        <w:rPr>
          <w:rStyle w:val="Arial11"/>
          <w:rFonts w:ascii="Times New Roman" w:hAnsi="Times New Roman" w:cs="Times New Roman"/>
          <w:sz w:val="24"/>
          <w:szCs w:val="24"/>
        </w:rPr>
        <w:t xml:space="preserve">неисключительных прав на использование </w:t>
      </w:r>
      <w:r w:rsidRPr="00687391">
        <w:rPr>
          <w:rStyle w:val="Arial11"/>
          <w:rFonts w:ascii="Times New Roman" w:hAnsi="Times New Roman" w:cs="Times New Roman"/>
          <w:sz w:val="24"/>
          <w:szCs w:val="24"/>
        </w:rPr>
        <w:t>ПО Лицензиат имеет право требования к Лицензиару об уплате неустойки в размере 1/300 двойной ключевой ставки ЦБ РФ от неоплаченной суммы за каждый день просрочки, но не более 30 % от суммы просроченного платежа;</w:t>
      </w:r>
    </w:p>
    <w:p w14:paraId="18B23B7C" w14:textId="6210D094" w:rsidR="00262AF9" w:rsidRPr="00687391" w:rsidRDefault="00262AF9" w:rsidP="00262AF9">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случае, когда по вине Лицензиара поставка </w:t>
      </w:r>
      <w:r w:rsidR="0044561B" w:rsidRPr="00687391">
        <w:rPr>
          <w:rStyle w:val="Arial11"/>
          <w:rFonts w:ascii="Times New Roman" w:hAnsi="Times New Roman" w:cs="Times New Roman"/>
          <w:sz w:val="24"/>
          <w:szCs w:val="24"/>
        </w:rPr>
        <w:t xml:space="preserve">неисключительных прав на использование </w:t>
      </w:r>
      <w:r w:rsidRPr="00687391">
        <w:rPr>
          <w:rStyle w:val="Arial11"/>
          <w:rFonts w:ascii="Times New Roman" w:hAnsi="Times New Roman" w:cs="Times New Roman"/>
          <w:sz w:val="24"/>
          <w:szCs w:val="24"/>
        </w:rPr>
        <w:t>ПО просрочена, Лицензиат имеет право требования к Лицензиару об уплате неустойки в размере 1/300 двойной ключевой ставки ЦБ РФ от стоимости недопоставленного ПО за каждый день просрочки, но не более 30 % от цены настоящего Договора;</w:t>
      </w:r>
    </w:p>
    <w:p w14:paraId="45A115F4" w14:textId="0FA82995"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14:paraId="707DD8F3" w14:textId="58E77A92" w:rsidR="00FE55F8" w:rsidRPr="00687391" w:rsidRDefault="00FE55F8"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sz w:val="24"/>
          <w:szCs w:val="24"/>
        </w:rPr>
        <w:t xml:space="preserve">В случае, если  вследствие допущенных </w:t>
      </w:r>
      <w:r w:rsidR="00D0255D" w:rsidRPr="00687391">
        <w:rPr>
          <w:sz w:val="24"/>
          <w:szCs w:val="24"/>
        </w:rPr>
        <w:t>Лицензиаром</w:t>
      </w:r>
      <w:r w:rsidRPr="00687391">
        <w:rPr>
          <w:sz w:val="24"/>
          <w:szCs w:val="24"/>
        </w:rPr>
        <w:t xml:space="preserve"> нарушений  требований налогового законодательства, в т.ч. нарушений установленного порядка оформления счетов-фактур, либо в результате предоставления </w:t>
      </w:r>
      <w:r w:rsidR="00D0255D" w:rsidRPr="00687391">
        <w:rPr>
          <w:sz w:val="24"/>
          <w:szCs w:val="24"/>
        </w:rPr>
        <w:t>Лицензиаром</w:t>
      </w:r>
      <w:r w:rsidRPr="00687391">
        <w:rPr>
          <w:sz w:val="24"/>
          <w:szCs w:val="24"/>
        </w:rPr>
        <w:t xml:space="preserve"> недостоверных данных, налоговым органом на основании п. 5.3   ст. 174 НК  (в редакции Федерального закона от 23.11.2020 г. N 374-ФЗ) будет признана непредставленной налоговая декларация ПАО «Калужская сбытовая компания» за отчетный период, </w:t>
      </w:r>
      <w:r w:rsidR="00D0255D" w:rsidRPr="00687391">
        <w:rPr>
          <w:sz w:val="24"/>
          <w:szCs w:val="24"/>
        </w:rPr>
        <w:t>Лицензиар</w:t>
      </w:r>
      <w:r w:rsidRPr="00687391">
        <w:rPr>
          <w:sz w:val="24"/>
          <w:szCs w:val="24"/>
        </w:rPr>
        <w:t xml:space="preserve"> обязан возместить </w:t>
      </w:r>
      <w:r w:rsidR="00D0255D" w:rsidRPr="00687391">
        <w:rPr>
          <w:sz w:val="24"/>
          <w:szCs w:val="24"/>
        </w:rPr>
        <w:t>Лицензиату</w:t>
      </w:r>
      <w:r w:rsidRPr="00687391">
        <w:rPr>
          <w:sz w:val="24"/>
          <w:szCs w:val="24"/>
        </w:rPr>
        <w:t xml:space="preserve"> убытки, в размере  сумм, которые </w:t>
      </w:r>
      <w:r w:rsidR="00D0255D" w:rsidRPr="00687391">
        <w:rPr>
          <w:sz w:val="24"/>
          <w:szCs w:val="24"/>
        </w:rPr>
        <w:t>Лицензиат</w:t>
      </w:r>
      <w:r w:rsidRPr="00687391">
        <w:rPr>
          <w:sz w:val="24"/>
          <w:szCs w:val="24"/>
        </w:rPr>
        <w:t xml:space="preserve"> заплатил в бюджет по решениям налоговых органов (в т.ч. пени и штрафы).</w:t>
      </w:r>
    </w:p>
    <w:p w14:paraId="4FD401BD" w14:textId="77777777" w:rsidR="00E930D3" w:rsidRPr="00687391" w:rsidRDefault="00E930D3" w:rsidP="00E930D3">
      <w:pPr>
        <w:numPr>
          <w:ilvl w:val="0"/>
          <w:numId w:val="4"/>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t xml:space="preserve">ОСОБЫЕ УСЛОВИЯ </w:t>
      </w:r>
    </w:p>
    <w:p w14:paraId="1353902C" w14:textId="77777777"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Поставляемое программное обеспечение является лицензионным и обеспечивается технической поддержкой фирмы-производителя на условиях лицензионного договора (соглашения). </w:t>
      </w:r>
    </w:p>
    <w:p w14:paraId="07CE99AA" w14:textId="77777777"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Основанием правомочности Лицензиара в части наличия у него прав, передаваемых по настоящему Договору, и права на их передачу Лицензиату являются действующие лицензионные договора Лицензиара с третьими лицами - обладателями соответствующих прав, а также соответствующие договоры поставки. Лицензиар гарантирует, что настоящий Договор не противоречит указанным договорам и не нарушает права третьих лиц в случае исполнения Лицензиатом всех условий соответствующих лицензионных договоров (соглашений) по каждой программе для ЭВМ и базе данных, в отношении которой Лицензиату передаются неисключительные права на использование. </w:t>
      </w:r>
    </w:p>
    <w:p w14:paraId="2CB14059" w14:textId="5EE65648" w:rsidR="00FE2507" w:rsidRPr="00FE2507" w:rsidRDefault="00FE2507" w:rsidP="00FE250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Pr>
          <w:rStyle w:val="Arial11"/>
          <w:rFonts w:ascii="Times New Roman" w:hAnsi="Times New Roman" w:cs="Times New Roman"/>
          <w:sz w:val="24"/>
          <w:szCs w:val="24"/>
        </w:rPr>
        <w:t xml:space="preserve"> </w:t>
      </w:r>
      <w:r w:rsidRPr="00FE2507">
        <w:rPr>
          <w:rStyle w:val="Arial11"/>
          <w:rFonts w:ascii="Times New Roman" w:hAnsi="Times New Roman" w:cs="Times New Roman"/>
          <w:sz w:val="24"/>
          <w:szCs w:val="24"/>
        </w:rPr>
        <w:t xml:space="preserve">Лицензиат одновременно с оформлением Акта приема-передачи неисключительных прав на использование ПО, представляет Сублицензиату для ознакомления копии всех соответствующих лицензионных договоров (соглашений), на основании которых возможно использование ПО. </w:t>
      </w:r>
    </w:p>
    <w:p w14:paraId="26FE6742" w14:textId="4588F34E" w:rsidR="00FE2507" w:rsidRPr="00FE2507" w:rsidRDefault="00FE2507" w:rsidP="00FE250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Pr>
          <w:rStyle w:val="Arial11"/>
          <w:rFonts w:ascii="Times New Roman" w:hAnsi="Times New Roman" w:cs="Times New Roman"/>
          <w:sz w:val="24"/>
          <w:szCs w:val="24"/>
        </w:rPr>
        <w:lastRenderedPageBreak/>
        <w:t xml:space="preserve"> </w:t>
      </w:r>
      <w:r w:rsidRPr="00FE2507">
        <w:rPr>
          <w:rStyle w:val="Arial11"/>
          <w:rFonts w:ascii="Times New Roman" w:hAnsi="Times New Roman" w:cs="Times New Roman"/>
          <w:sz w:val="24"/>
          <w:szCs w:val="24"/>
        </w:rPr>
        <w:t xml:space="preserve">В случае поступления от компании Microsoft и/или официальных торговых представителей данной компании информации о несоответствии передаваемых Лицензиатом по настоящему договору неисключительных прав установленным требованиям, Сублицензиат вправе в одностороннем порядке отказаться от исполнения настоящего договора, предоставив Лицензиату полученные от указанных лиц заключения.   </w:t>
      </w:r>
    </w:p>
    <w:p w14:paraId="7442CD25" w14:textId="77777777" w:rsidR="00E930D3" w:rsidRPr="008E21D7" w:rsidRDefault="00E930D3" w:rsidP="008E21D7">
      <w:pPr>
        <w:numPr>
          <w:ilvl w:val="0"/>
          <w:numId w:val="4"/>
        </w:numPr>
        <w:autoSpaceDE w:val="0"/>
        <w:autoSpaceDN w:val="0"/>
        <w:adjustRightInd w:val="0"/>
        <w:spacing w:before="240" w:line="240" w:lineRule="auto"/>
        <w:jc w:val="center"/>
        <w:rPr>
          <w:b/>
          <w:bCs/>
        </w:rPr>
      </w:pPr>
      <w:r w:rsidRPr="00687391">
        <w:rPr>
          <w:b/>
          <w:bCs/>
        </w:rPr>
        <w:t xml:space="preserve">ФОРС-МАЖОР </w:t>
      </w:r>
    </w:p>
    <w:p w14:paraId="41C4F00A"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При наступлении обстоятельств непреодолимой силы, таких как война, блокада, пожар, наводнение, стихийные бедствия, валютные ограничения или другие мероприятия Правительства и федеральных органов исполнительной власти России, сроки выполнения работ и/или проведения платежей отодвигаются соразмерно времени, в течение которого будут действовать эти обстоятельства или их последствия. </w:t>
      </w:r>
    </w:p>
    <w:p w14:paraId="3B39832E"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при наличии такой возможности к извещению справку соответствующего государственного органа.</w:t>
      </w:r>
    </w:p>
    <w:p w14:paraId="286A437E"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 </w:t>
      </w:r>
    </w:p>
    <w:p w14:paraId="0FAC1311" w14:textId="77777777" w:rsidR="00E930D3" w:rsidRPr="008E21D7" w:rsidRDefault="00E930D3" w:rsidP="008E21D7">
      <w:pPr>
        <w:numPr>
          <w:ilvl w:val="0"/>
          <w:numId w:val="4"/>
        </w:numPr>
        <w:autoSpaceDE w:val="0"/>
        <w:autoSpaceDN w:val="0"/>
        <w:adjustRightInd w:val="0"/>
        <w:spacing w:before="240" w:line="240" w:lineRule="auto"/>
        <w:jc w:val="center"/>
        <w:rPr>
          <w:b/>
          <w:bCs/>
        </w:rPr>
      </w:pPr>
      <w:r w:rsidRPr="00687391">
        <w:rPr>
          <w:b/>
          <w:bCs/>
        </w:rPr>
        <w:t xml:space="preserve">ПОРЯДОК РАЗРЕШЕНИЯ СПОРОВ </w:t>
      </w:r>
    </w:p>
    <w:p w14:paraId="576421EE"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случае возникновения разногласий Стороны будут урегулировать их путем переговоров. </w:t>
      </w:r>
    </w:p>
    <w:p w14:paraId="723409A4" w14:textId="46ACD793" w:rsidR="000F54E8"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Не урегулированные Сторонами споры и разногласия, возникающие из настоящего Договора или в связи с ним, подлежат рассмотрению Арбитражным судом </w:t>
      </w:r>
      <w:r w:rsidR="00FF3826">
        <w:rPr>
          <w:rStyle w:val="Arial11"/>
          <w:rFonts w:ascii="Times New Roman" w:hAnsi="Times New Roman" w:cs="Times New Roman"/>
          <w:sz w:val="24"/>
          <w:szCs w:val="24"/>
        </w:rPr>
        <w:t>Калужской области</w:t>
      </w:r>
      <w:r w:rsidRPr="00687391">
        <w:rPr>
          <w:rStyle w:val="Arial11"/>
          <w:rFonts w:ascii="Times New Roman" w:hAnsi="Times New Roman" w:cs="Times New Roman"/>
          <w:sz w:val="24"/>
          <w:szCs w:val="24"/>
        </w:rPr>
        <w:t xml:space="preserve"> в соответствии с действующим законодательством Российской Федерации.</w:t>
      </w:r>
    </w:p>
    <w:p w14:paraId="7A5843AA" w14:textId="20DC0FE0" w:rsidR="000F54E8" w:rsidRPr="00654686" w:rsidRDefault="00E930D3" w:rsidP="000F54E8">
      <w:pPr>
        <w:numPr>
          <w:ilvl w:val="0"/>
          <w:numId w:val="4"/>
        </w:numPr>
        <w:autoSpaceDE w:val="0"/>
        <w:autoSpaceDN w:val="0"/>
        <w:adjustRightInd w:val="0"/>
        <w:spacing w:before="240" w:line="240" w:lineRule="auto"/>
        <w:ind w:firstLine="851"/>
        <w:jc w:val="center"/>
        <w:rPr>
          <w:b/>
          <w:szCs w:val="28"/>
        </w:rPr>
      </w:pPr>
      <w:r w:rsidRPr="00654686">
        <w:rPr>
          <w:b/>
          <w:bCs/>
        </w:rPr>
        <w:t xml:space="preserve"> </w:t>
      </w:r>
      <w:r w:rsidR="000F54E8" w:rsidRPr="00654686">
        <w:rPr>
          <w:b/>
          <w:bCs/>
        </w:rPr>
        <w:t>Организация электронного документооборота</w:t>
      </w:r>
    </w:p>
    <w:p w14:paraId="2728CAF8"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При исполнении настоящего договора стороны вправе осуществлять документооборот в электронном виде, с использованием электронной цифровой подписи и признавать юридическую силу всех электронных документов, в т.ч. счетов, счетов-фактур, товарных накладных, актов приема-передачи, актов сверки взаимных расчетов, заявок, уведомлений и иных документов, направляемых в целях исполнения Договоров. </w:t>
      </w:r>
    </w:p>
    <w:p w14:paraId="62FF4975"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признают, что электронная усиленная квалифицированная цифровая подпись документа признается равнозначной собственноручной подписи полномочного представителя Стороны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 11 Федерального закона № 63-Ф3 от 06.04.2011 «Об электронной подписи».</w:t>
      </w:r>
    </w:p>
    <w:p w14:paraId="76B204A3"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признают, что полученные электронные документы, заверенные усиленной квалифицированной электронной цифровой подписью уполномоченных лиц, юридически эквивалентны документам на бумажных носителях, заверенным соответствующими подписями.</w:t>
      </w:r>
    </w:p>
    <w:p w14:paraId="2668DA13"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соглашаются применять при осуществлении юридически значимого электронного документооборота формы, форматы и порядок, установленные действующим законодательством, а также совместимые технические средства.</w:t>
      </w:r>
    </w:p>
    <w:p w14:paraId="1F82E44B"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использоваться в качестве доказательства в судебных разбирательствах, предоставляться в государственные органы по их запросам.</w:t>
      </w:r>
    </w:p>
    <w:p w14:paraId="7B7CDF78"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lastRenderedPageBreak/>
        <w:t xml:space="preserve">Датой выставления электронного документа по телекоммуникационным каналам связи считается дата подтверждения Оператором ЭДО выставления такого электронного документа. </w:t>
      </w:r>
    </w:p>
    <w:p w14:paraId="0095F0B7"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обязаны в течение 2-х (двух) рабочих дней информировать друг друга о невозможности обмена в электронном виде, подписанными электронной подписью, в случае технического сбоя систем любой из Сторон. При отсутствии технической возможности направления электронных документов с электронной подписью через оператора, а также при наличии разногласий по объему и/или стоимости, указанных в электронных документах, Стороны производят обмен документами на бумажных носителях, с подписанием собственноручной подписью уполномоченного лица и заверением печатью организации.</w:t>
      </w:r>
    </w:p>
    <w:p w14:paraId="1340422C"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вправе в любое время в одностороннем внесудебном порядке отказаться от электронного документооборота, уведомив другую Сторону в письменном виде об одностороннем внесудебном отказе за 30 календарных дней.</w:t>
      </w:r>
    </w:p>
    <w:p w14:paraId="2337537A"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осуществлении обмена электронными документами они подлежат отправлению по следующим адресам:</w:t>
      </w:r>
    </w:p>
    <w:p w14:paraId="1C8A24DC" w14:textId="0EBF0335" w:rsidR="000F54E8" w:rsidRPr="00687391" w:rsidRDefault="000F54E8" w:rsidP="000F54E8">
      <w:pPr>
        <w:pStyle w:val="af"/>
        <w:widowControl w:val="0"/>
        <w:numPr>
          <w:ilvl w:val="0"/>
          <w:numId w:val="20"/>
        </w:numPr>
        <w:shd w:val="clear" w:color="auto" w:fill="FFFFFF"/>
        <w:tabs>
          <w:tab w:val="left" w:pos="0"/>
          <w:tab w:val="left" w:pos="1080"/>
        </w:tabs>
        <w:autoSpaceDE w:val="0"/>
        <w:autoSpaceDN w:val="0"/>
        <w:adjustRightInd w:val="0"/>
        <w:spacing w:after="0" w:line="240" w:lineRule="auto"/>
        <w:rPr>
          <w:sz w:val="24"/>
          <w:szCs w:val="24"/>
        </w:rPr>
      </w:pPr>
      <w:r w:rsidRPr="00687391">
        <w:rPr>
          <w:sz w:val="24"/>
          <w:szCs w:val="24"/>
        </w:rPr>
        <w:t xml:space="preserve">адрес </w:t>
      </w:r>
      <w:r w:rsidR="00D0255D" w:rsidRPr="00687391">
        <w:rPr>
          <w:sz w:val="24"/>
          <w:szCs w:val="24"/>
        </w:rPr>
        <w:t>Лицензиара</w:t>
      </w:r>
      <w:r w:rsidRPr="00687391">
        <w:rPr>
          <w:sz w:val="24"/>
          <w:szCs w:val="24"/>
        </w:rPr>
        <w:t xml:space="preserve"> – </w:t>
      </w:r>
    </w:p>
    <w:p w14:paraId="7AB4CA39" w14:textId="2B59166E" w:rsidR="000F54E8" w:rsidRPr="00687391" w:rsidRDefault="000F54E8" w:rsidP="000F54E8">
      <w:pPr>
        <w:pStyle w:val="af"/>
        <w:widowControl w:val="0"/>
        <w:numPr>
          <w:ilvl w:val="0"/>
          <w:numId w:val="20"/>
        </w:numPr>
        <w:shd w:val="clear" w:color="auto" w:fill="FFFFFF"/>
        <w:tabs>
          <w:tab w:val="left" w:pos="0"/>
          <w:tab w:val="left" w:pos="1080"/>
        </w:tabs>
        <w:autoSpaceDE w:val="0"/>
        <w:autoSpaceDN w:val="0"/>
        <w:adjustRightInd w:val="0"/>
        <w:spacing w:after="0" w:line="240" w:lineRule="auto"/>
        <w:rPr>
          <w:sz w:val="24"/>
          <w:szCs w:val="24"/>
        </w:rPr>
      </w:pPr>
      <w:r w:rsidRPr="00687391">
        <w:rPr>
          <w:sz w:val="24"/>
          <w:szCs w:val="24"/>
        </w:rPr>
        <w:t xml:space="preserve">адрес </w:t>
      </w:r>
      <w:r w:rsidR="00D0255D" w:rsidRPr="00687391">
        <w:rPr>
          <w:sz w:val="24"/>
          <w:szCs w:val="24"/>
        </w:rPr>
        <w:t>Лицензиата</w:t>
      </w:r>
      <w:r w:rsidRPr="00687391">
        <w:rPr>
          <w:sz w:val="24"/>
          <w:szCs w:val="24"/>
        </w:rPr>
        <w:t xml:space="preserve"> – </w:t>
      </w:r>
    </w:p>
    <w:p w14:paraId="5A4521E2" w14:textId="77777777" w:rsidR="00E930D3" w:rsidRPr="008E21D7" w:rsidRDefault="00E930D3" w:rsidP="008E21D7">
      <w:pPr>
        <w:numPr>
          <w:ilvl w:val="0"/>
          <w:numId w:val="4"/>
        </w:numPr>
        <w:autoSpaceDE w:val="0"/>
        <w:autoSpaceDN w:val="0"/>
        <w:adjustRightInd w:val="0"/>
        <w:spacing w:before="240" w:line="240" w:lineRule="auto"/>
        <w:jc w:val="center"/>
        <w:rPr>
          <w:b/>
          <w:bCs/>
        </w:rPr>
      </w:pPr>
      <w:r w:rsidRPr="00687391">
        <w:rPr>
          <w:b/>
          <w:bCs/>
        </w:rPr>
        <w:t xml:space="preserve">ЗАКЛЮЧИТЕЛЬНЫЕ ПОЛОЖЕНИЯ </w:t>
      </w:r>
    </w:p>
    <w:p w14:paraId="2931B817"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Настоящий Договор составлен в двух экземплярах, имеющих одинаковую юридическую силу, и вступает в силу с момента подписания. </w:t>
      </w:r>
    </w:p>
    <w:p w14:paraId="73700DCA"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 </w:t>
      </w:r>
    </w:p>
    <w:p w14:paraId="2CCDEA81"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Все что не урегулировано настоящим Договором, регулируется действующим законодательством РФ. </w:t>
      </w:r>
    </w:p>
    <w:p w14:paraId="72AA34E5"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Все изменения и дополнения настоящего Договора имеют юридическую силу, если они письменно оформлены и подписаны ответственными лицами с обеих Сторон. </w:t>
      </w:r>
    </w:p>
    <w:p w14:paraId="06BC33D3" w14:textId="77777777" w:rsidR="00E930D3" w:rsidRPr="00687391" w:rsidRDefault="00E930D3" w:rsidP="008E21D7">
      <w:pPr>
        <w:numPr>
          <w:ilvl w:val="0"/>
          <w:numId w:val="4"/>
        </w:numPr>
        <w:autoSpaceDE w:val="0"/>
        <w:autoSpaceDN w:val="0"/>
        <w:adjustRightInd w:val="0"/>
        <w:spacing w:before="240" w:line="240" w:lineRule="auto"/>
        <w:jc w:val="center"/>
        <w:rPr>
          <w:b/>
          <w:bCs/>
        </w:rPr>
      </w:pPr>
      <w:r w:rsidRPr="00687391">
        <w:rPr>
          <w:b/>
          <w:bCs/>
        </w:rPr>
        <w:t xml:space="preserve">ЮРИДИЧЕСКИЕ АДРЕСА И РЕКВИЗИТЫ СТОРОН </w:t>
      </w:r>
    </w:p>
    <w:tbl>
      <w:tblPr>
        <w:tblStyle w:val="ae"/>
        <w:tblW w:w="0" w:type="auto"/>
        <w:tblLook w:val="04A0" w:firstRow="1" w:lastRow="0" w:firstColumn="1" w:lastColumn="0" w:noHBand="0" w:noVBand="1"/>
      </w:tblPr>
      <w:tblGrid>
        <w:gridCol w:w="4952"/>
        <w:gridCol w:w="4952"/>
      </w:tblGrid>
      <w:tr w:rsidR="00E930D3" w:rsidRPr="00687391" w14:paraId="16305E68" w14:textId="77777777" w:rsidTr="00E930D3">
        <w:tc>
          <w:tcPr>
            <w:tcW w:w="4952" w:type="dxa"/>
          </w:tcPr>
          <w:p w14:paraId="7D1CD83A" w14:textId="77777777" w:rsidR="00E930D3" w:rsidRPr="00687391" w:rsidRDefault="00E930D3" w:rsidP="00E930D3">
            <w:pPr>
              <w:spacing w:line="276" w:lineRule="auto"/>
              <w:rPr>
                <w:b/>
                <w:color w:val="000000"/>
                <w:szCs w:val="28"/>
              </w:rPr>
            </w:pPr>
            <w:r w:rsidRPr="00687391">
              <w:rPr>
                <w:b/>
                <w:color w:val="000000"/>
                <w:szCs w:val="28"/>
              </w:rPr>
              <w:t>Лицензиат:</w:t>
            </w:r>
          </w:p>
          <w:p w14:paraId="56A01A36" w14:textId="77777777" w:rsidR="00E930D3" w:rsidRPr="00687391" w:rsidRDefault="00E930D3" w:rsidP="00E930D3">
            <w:pPr>
              <w:tabs>
                <w:tab w:val="left" w:pos="70"/>
                <w:tab w:val="left" w:pos="7938"/>
              </w:tabs>
              <w:suppressAutoHyphens/>
              <w:spacing w:line="276" w:lineRule="auto"/>
              <w:ind w:right="88" w:firstLine="33"/>
              <w:rPr>
                <w:b/>
                <w:color w:val="000000"/>
                <w:sz w:val="24"/>
                <w:szCs w:val="24"/>
              </w:rPr>
            </w:pPr>
            <w:r w:rsidRPr="00687391">
              <w:rPr>
                <w:b/>
                <w:color w:val="000000"/>
                <w:sz w:val="24"/>
                <w:szCs w:val="24"/>
              </w:rPr>
              <w:t>ПАО «Калужская сбытовая компания»</w:t>
            </w:r>
          </w:p>
          <w:p w14:paraId="571A6E3F" w14:textId="77777777" w:rsidR="00E930D3" w:rsidRPr="00687391" w:rsidRDefault="00E930D3" w:rsidP="00E930D3">
            <w:pPr>
              <w:tabs>
                <w:tab w:val="left" w:pos="70"/>
                <w:tab w:val="left" w:pos="7938"/>
              </w:tabs>
              <w:suppressAutoHyphens/>
              <w:spacing w:line="276" w:lineRule="auto"/>
              <w:ind w:right="88" w:firstLine="33"/>
              <w:rPr>
                <w:b/>
                <w:color w:val="000000"/>
                <w:sz w:val="24"/>
                <w:szCs w:val="24"/>
              </w:rPr>
            </w:pPr>
            <w:r w:rsidRPr="00687391">
              <w:rPr>
                <w:b/>
                <w:color w:val="000000"/>
                <w:sz w:val="24"/>
                <w:szCs w:val="24"/>
              </w:rPr>
              <w:t xml:space="preserve">Юридический адрес: </w:t>
            </w:r>
          </w:p>
          <w:p w14:paraId="2C043E8E" w14:textId="77777777" w:rsidR="00E930D3" w:rsidRPr="00687391" w:rsidRDefault="00E930D3" w:rsidP="00E930D3">
            <w:pPr>
              <w:tabs>
                <w:tab w:val="left" w:pos="70"/>
                <w:tab w:val="left" w:pos="7938"/>
              </w:tabs>
              <w:suppressAutoHyphens/>
              <w:spacing w:line="276" w:lineRule="auto"/>
              <w:ind w:right="88" w:firstLine="33"/>
              <w:rPr>
                <w:color w:val="000000"/>
                <w:sz w:val="24"/>
                <w:szCs w:val="24"/>
              </w:rPr>
            </w:pPr>
            <w:r w:rsidRPr="00687391">
              <w:rPr>
                <w:color w:val="000000"/>
                <w:sz w:val="24"/>
                <w:szCs w:val="24"/>
              </w:rPr>
              <w:t>248001, г. Калуга, пер. Суворова, д. 8</w:t>
            </w:r>
          </w:p>
          <w:p w14:paraId="39E094FE" w14:textId="77777777" w:rsidR="00E930D3" w:rsidRPr="00687391" w:rsidRDefault="00E930D3" w:rsidP="00E930D3">
            <w:pPr>
              <w:tabs>
                <w:tab w:val="left" w:pos="70"/>
                <w:tab w:val="left" w:pos="7938"/>
              </w:tabs>
              <w:suppressAutoHyphens/>
              <w:spacing w:line="276" w:lineRule="auto"/>
              <w:ind w:right="88" w:firstLine="33"/>
              <w:rPr>
                <w:b/>
                <w:color w:val="000000"/>
                <w:sz w:val="24"/>
                <w:szCs w:val="24"/>
              </w:rPr>
            </w:pPr>
            <w:r w:rsidRPr="00687391">
              <w:rPr>
                <w:b/>
                <w:color w:val="000000"/>
                <w:sz w:val="24"/>
                <w:szCs w:val="24"/>
              </w:rPr>
              <w:t>Банковские реквизиты:</w:t>
            </w:r>
          </w:p>
          <w:p w14:paraId="4A58DD0B" w14:textId="77777777" w:rsidR="00FE55F8"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rStyle w:val="aff7"/>
                <w:sz w:val="24"/>
                <w:szCs w:val="24"/>
              </w:rPr>
              <w:t xml:space="preserve">кор. </w:t>
            </w:r>
            <w:r w:rsidRPr="00687391">
              <w:rPr>
                <w:rStyle w:val="aff7"/>
                <w:sz w:val="24"/>
                <w:szCs w:val="24"/>
                <w:lang w:val="en-US"/>
              </w:rPr>
              <w:t>c</w:t>
            </w:r>
            <w:r w:rsidRPr="00687391">
              <w:rPr>
                <w:rStyle w:val="aff7"/>
                <w:sz w:val="24"/>
                <w:szCs w:val="24"/>
              </w:rPr>
              <w:t>чет</w:t>
            </w:r>
            <w:r w:rsidRPr="00687391">
              <w:rPr>
                <w:sz w:val="24"/>
                <w:szCs w:val="24"/>
              </w:rPr>
              <w:t xml:space="preserve"> 30101810600000000764</w:t>
            </w:r>
            <w:r w:rsidRPr="00687391">
              <w:rPr>
                <w:sz w:val="24"/>
                <w:szCs w:val="24"/>
              </w:rPr>
              <w:br/>
            </w:r>
            <w:r w:rsidRPr="00687391">
              <w:rPr>
                <w:rStyle w:val="aff7"/>
                <w:sz w:val="24"/>
                <w:szCs w:val="24"/>
              </w:rPr>
              <w:t xml:space="preserve">расч. </w:t>
            </w:r>
            <w:r w:rsidRPr="00687391">
              <w:rPr>
                <w:rStyle w:val="aff7"/>
                <w:sz w:val="24"/>
                <w:szCs w:val="24"/>
                <w:lang w:val="en-US"/>
              </w:rPr>
              <w:t>c</w:t>
            </w:r>
            <w:r w:rsidRPr="00687391">
              <w:rPr>
                <w:rStyle w:val="aff7"/>
                <w:sz w:val="24"/>
                <w:szCs w:val="24"/>
              </w:rPr>
              <w:t>чет</w:t>
            </w:r>
            <w:r w:rsidRPr="00687391">
              <w:rPr>
                <w:sz w:val="24"/>
                <w:szCs w:val="24"/>
              </w:rPr>
              <w:t xml:space="preserve"> 40702810802180060156</w:t>
            </w:r>
            <w:r w:rsidRPr="00687391">
              <w:rPr>
                <w:sz w:val="24"/>
                <w:szCs w:val="24"/>
              </w:rPr>
              <w:br/>
              <w:t>в Тульском филиале АБ «РОССИЯ»</w:t>
            </w:r>
          </w:p>
          <w:p w14:paraId="4E24D054" w14:textId="77777777" w:rsidR="00FE55F8"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rStyle w:val="aff7"/>
                <w:sz w:val="24"/>
                <w:szCs w:val="24"/>
              </w:rPr>
              <w:t>БИК</w:t>
            </w:r>
            <w:r w:rsidRPr="00687391">
              <w:rPr>
                <w:sz w:val="24"/>
                <w:szCs w:val="24"/>
              </w:rPr>
              <w:t xml:space="preserve"> 047003764</w:t>
            </w:r>
          </w:p>
          <w:p w14:paraId="7558FE7A" w14:textId="77777777" w:rsidR="00FE55F8"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 xml:space="preserve">ИНН: 4029030252 </w:t>
            </w:r>
          </w:p>
          <w:p w14:paraId="722797F6" w14:textId="77777777" w:rsidR="00FE55F8"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КПП: 775050001</w:t>
            </w:r>
          </w:p>
          <w:p w14:paraId="73FDAC21" w14:textId="77777777" w:rsidR="00FE55F8"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ОКПО: 72807642</w:t>
            </w:r>
          </w:p>
          <w:p w14:paraId="65C16040" w14:textId="77777777" w:rsidR="00FE55F8"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ОКТМО: 29701000</w:t>
            </w:r>
          </w:p>
          <w:p w14:paraId="4696779A" w14:textId="77777777" w:rsidR="00FE55F8"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ОКВЭД: 40.10.3</w:t>
            </w:r>
          </w:p>
          <w:p w14:paraId="6288F00C" w14:textId="05C42B2E" w:rsidR="00E930D3"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ОГРН: 1044004751746</w:t>
            </w:r>
          </w:p>
        </w:tc>
        <w:tc>
          <w:tcPr>
            <w:tcW w:w="4952" w:type="dxa"/>
          </w:tcPr>
          <w:p w14:paraId="3A6DDCB8" w14:textId="77777777" w:rsidR="00E930D3" w:rsidRPr="00687391" w:rsidRDefault="00E930D3" w:rsidP="00E930D3">
            <w:pPr>
              <w:spacing w:line="276" w:lineRule="auto"/>
              <w:rPr>
                <w:b/>
                <w:color w:val="000000"/>
                <w:szCs w:val="28"/>
              </w:rPr>
            </w:pPr>
            <w:r w:rsidRPr="00687391">
              <w:rPr>
                <w:b/>
                <w:color w:val="000000"/>
                <w:szCs w:val="28"/>
              </w:rPr>
              <w:t>Лицензиар:</w:t>
            </w:r>
          </w:p>
          <w:p w14:paraId="23B948F3" w14:textId="77777777" w:rsidR="00E930D3" w:rsidRPr="00687391" w:rsidRDefault="00E930D3" w:rsidP="00E930D3">
            <w:pPr>
              <w:pStyle w:val="af"/>
              <w:spacing w:line="276" w:lineRule="auto"/>
              <w:ind w:left="0" w:firstLine="0"/>
              <w:outlineLvl w:val="0"/>
              <w:rPr>
                <w:sz w:val="24"/>
                <w:szCs w:val="24"/>
              </w:rPr>
            </w:pPr>
          </w:p>
        </w:tc>
      </w:tr>
      <w:tr w:rsidR="00E930D3" w:rsidRPr="00687391" w14:paraId="4F47998D" w14:textId="77777777" w:rsidTr="00E93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952" w:type="dxa"/>
          </w:tcPr>
          <w:p w14:paraId="6DB7E46F" w14:textId="77777777" w:rsidR="00E930D3" w:rsidRPr="00687391" w:rsidRDefault="00E930D3" w:rsidP="00372DAF">
            <w:pPr>
              <w:autoSpaceDE w:val="0"/>
              <w:autoSpaceDN w:val="0"/>
              <w:adjustRightInd w:val="0"/>
              <w:spacing w:before="120"/>
              <w:rPr>
                <w:color w:val="000000"/>
              </w:rPr>
            </w:pPr>
            <w:r w:rsidRPr="00687391">
              <w:rPr>
                <w:b/>
                <w:bCs/>
                <w:i/>
                <w:iCs/>
              </w:rPr>
              <w:t>Лицензиат</w:t>
            </w:r>
          </w:p>
          <w:p w14:paraId="42C37314" w14:textId="302E5A85" w:rsidR="00E930D3" w:rsidRPr="00687391" w:rsidRDefault="00E930D3" w:rsidP="00E930D3">
            <w:pPr>
              <w:autoSpaceDE w:val="0"/>
              <w:autoSpaceDN w:val="0"/>
              <w:adjustRightInd w:val="0"/>
              <w:jc w:val="center"/>
              <w:rPr>
                <w:color w:val="000000"/>
              </w:rPr>
            </w:pPr>
            <w:r w:rsidRPr="00687391">
              <w:rPr>
                <w:color w:val="000000"/>
              </w:rPr>
              <w:t xml:space="preserve">______________ </w:t>
            </w:r>
            <w:r w:rsidR="00FE55F8" w:rsidRPr="00687391">
              <w:rPr>
                <w:color w:val="000000"/>
              </w:rPr>
              <w:t>Новикова Г.В.</w:t>
            </w:r>
          </w:p>
          <w:p w14:paraId="5F22B0BD" w14:textId="77777777" w:rsidR="00E930D3" w:rsidRPr="00687391" w:rsidRDefault="00E930D3" w:rsidP="00E930D3">
            <w:pPr>
              <w:autoSpaceDE w:val="0"/>
              <w:autoSpaceDN w:val="0"/>
              <w:adjustRightInd w:val="0"/>
              <w:jc w:val="center"/>
              <w:rPr>
                <w:color w:val="000000"/>
              </w:rPr>
            </w:pPr>
          </w:p>
          <w:p w14:paraId="50E320C5" w14:textId="77777777" w:rsidR="00E930D3" w:rsidRPr="00687391" w:rsidRDefault="00E930D3" w:rsidP="00E930D3">
            <w:pPr>
              <w:autoSpaceDE w:val="0"/>
              <w:autoSpaceDN w:val="0"/>
              <w:adjustRightInd w:val="0"/>
              <w:rPr>
                <w:color w:val="000000"/>
              </w:rPr>
            </w:pPr>
            <w:r w:rsidRPr="00687391">
              <w:rPr>
                <w:color w:val="000000"/>
              </w:rPr>
              <w:t>М.П.</w:t>
            </w:r>
          </w:p>
        </w:tc>
        <w:tc>
          <w:tcPr>
            <w:tcW w:w="4952" w:type="dxa"/>
          </w:tcPr>
          <w:p w14:paraId="555E0124" w14:textId="77777777" w:rsidR="00E930D3" w:rsidRPr="00687391" w:rsidRDefault="00E930D3" w:rsidP="00372DAF">
            <w:pPr>
              <w:autoSpaceDE w:val="0"/>
              <w:autoSpaceDN w:val="0"/>
              <w:adjustRightInd w:val="0"/>
              <w:spacing w:before="120"/>
              <w:rPr>
                <w:b/>
                <w:bCs/>
                <w:i/>
                <w:iCs/>
              </w:rPr>
            </w:pPr>
            <w:r w:rsidRPr="00687391">
              <w:rPr>
                <w:b/>
                <w:bCs/>
                <w:i/>
                <w:iCs/>
              </w:rPr>
              <w:t>Лицензиар</w:t>
            </w:r>
          </w:p>
          <w:p w14:paraId="125EA5A9" w14:textId="77777777" w:rsidR="00E930D3" w:rsidRPr="00687391" w:rsidRDefault="00D076C6" w:rsidP="00D076C6">
            <w:pPr>
              <w:ind w:right="-113" w:firstLine="0"/>
              <w:rPr>
                <w:color w:val="000000"/>
              </w:rPr>
            </w:pPr>
            <w:r w:rsidRPr="00687391">
              <w:rPr>
                <w:color w:val="000000"/>
              </w:rPr>
              <w:t xml:space="preserve">        ____________/ ____________</w:t>
            </w:r>
            <w:r w:rsidR="00E930D3" w:rsidRPr="00687391">
              <w:rPr>
                <w:color w:val="000000"/>
              </w:rPr>
              <w:t>/</w:t>
            </w:r>
          </w:p>
          <w:p w14:paraId="5406073B" w14:textId="77777777" w:rsidR="00E930D3" w:rsidRPr="00687391" w:rsidRDefault="00E930D3" w:rsidP="00E930D3">
            <w:pPr>
              <w:autoSpaceDE w:val="0"/>
              <w:autoSpaceDN w:val="0"/>
              <w:adjustRightInd w:val="0"/>
              <w:jc w:val="center"/>
              <w:rPr>
                <w:color w:val="000000"/>
              </w:rPr>
            </w:pPr>
          </w:p>
          <w:p w14:paraId="317C4327" w14:textId="77777777" w:rsidR="00E930D3" w:rsidRDefault="00E930D3" w:rsidP="00E930D3">
            <w:pPr>
              <w:autoSpaceDE w:val="0"/>
              <w:autoSpaceDN w:val="0"/>
              <w:adjustRightInd w:val="0"/>
              <w:jc w:val="center"/>
              <w:rPr>
                <w:color w:val="000000"/>
              </w:rPr>
            </w:pPr>
            <w:r w:rsidRPr="00687391">
              <w:rPr>
                <w:color w:val="000000"/>
              </w:rPr>
              <w:t>М.П.</w:t>
            </w:r>
          </w:p>
          <w:p w14:paraId="06503D2D" w14:textId="66D9180B" w:rsidR="00CD1A76" w:rsidRPr="00687391" w:rsidRDefault="00CD1A76" w:rsidP="00E930D3">
            <w:pPr>
              <w:autoSpaceDE w:val="0"/>
              <w:autoSpaceDN w:val="0"/>
              <w:adjustRightInd w:val="0"/>
              <w:jc w:val="center"/>
              <w:rPr>
                <w:color w:val="000000"/>
              </w:rPr>
            </w:pPr>
          </w:p>
        </w:tc>
      </w:tr>
    </w:tbl>
    <w:p w14:paraId="60F08BEC" w14:textId="77777777" w:rsidR="002157BB" w:rsidRPr="00687391" w:rsidRDefault="002157BB" w:rsidP="002157BB">
      <w:pPr>
        <w:pStyle w:val="af"/>
        <w:autoSpaceDE w:val="0"/>
        <w:autoSpaceDN w:val="0"/>
        <w:adjustRightInd w:val="0"/>
        <w:spacing w:after="0" w:line="240" w:lineRule="auto"/>
        <w:ind w:left="360" w:firstLine="0"/>
        <w:jc w:val="right"/>
        <w:outlineLvl w:val="0"/>
        <w:rPr>
          <w:b/>
          <w:sz w:val="24"/>
          <w:szCs w:val="24"/>
        </w:rPr>
      </w:pPr>
      <w:r w:rsidRPr="00687391">
        <w:rPr>
          <w:b/>
          <w:sz w:val="24"/>
          <w:szCs w:val="24"/>
        </w:rPr>
        <w:lastRenderedPageBreak/>
        <w:t xml:space="preserve">Приложение 2 </w:t>
      </w:r>
    </w:p>
    <w:p w14:paraId="0734D17A" w14:textId="77777777" w:rsidR="002157BB" w:rsidRPr="00687391" w:rsidRDefault="002157BB" w:rsidP="002157BB">
      <w:pPr>
        <w:spacing w:line="240" w:lineRule="auto"/>
        <w:rPr>
          <w:sz w:val="24"/>
          <w:szCs w:val="24"/>
        </w:rPr>
      </w:pPr>
      <w:bookmarkStart w:id="6" w:name="_Ref34763774"/>
    </w:p>
    <w:p w14:paraId="1054E8A6" w14:textId="77777777" w:rsidR="002157BB" w:rsidRPr="00687391" w:rsidRDefault="002157BB" w:rsidP="002157BB">
      <w:pPr>
        <w:pBdr>
          <w:top w:val="single" w:sz="4" w:space="1" w:color="auto"/>
        </w:pBdr>
        <w:shd w:val="clear" w:color="auto" w:fill="E0E0E0"/>
        <w:spacing w:line="240" w:lineRule="auto"/>
        <w:ind w:right="21" w:firstLine="0"/>
        <w:jc w:val="center"/>
        <w:rPr>
          <w:b/>
          <w:color w:val="000000"/>
          <w:sz w:val="24"/>
          <w:szCs w:val="24"/>
        </w:rPr>
      </w:pPr>
      <w:r w:rsidRPr="00687391">
        <w:rPr>
          <w:b/>
          <w:color w:val="000000"/>
          <w:sz w:val="24"/>
          <w:szCs w:val="24"/>
        </w:rPr>
        <w:t>начало формы</w:t>
      </w:r>
    </w:p>
    <w:p w14:paraId="246DEC0B" w14:textId="77777777" w:rsidR="002157BB" w:rsidRPr="00687391" w:rsidRDefault="002157BB" w:rsidP="002157BB">
      <w:pPr>
        <w:spacing w:line="240" w:lineRule="auto"/>
        <w:ind w:firstLine="0"/>
        <w:jc w:val="left"/>
        <w:rPr>
          <w:sz w:val="24"/>
          <w:szCs w:val="24"/>
        </w:rPr>
      </w:pPr>
    </w:p>
    <w:p w14:paraId="28051D44" w14:textId="77777777" w:rsidR="002157BB" w:rsidRPr="00687391" w:rsidRDefault="002157BB" w:rsidP="002157BB">
      <w:pPr>
        <w:spacing w:line="240" w:lineRule="auto"/>
        <w:rPr>
          <w:sz w:val="24"/>
          <w:szCs w:val="24"/>
        </w:rPr>
      </w:pPr>
    </w:p>
    <w:p w14:paraId="6740872D" w14:textId="77777777" w:rsidR="002157BB" w:rsidRPr="00687391" w:rsidRDefault="002157BB" w:rsidP="002157BB">
      <w:pPr>
        <w:spacing w:line="240" w:lineRule="auto"/>
        <w:ind w:firstLine="0"/>
        <w:jc w:val="center"/>
        <w:rPr>
          <w:b/>
          <w:sz w:val="24"/>
          <w:szCs w:val="24"/>
        </w:rPr>
      </w:pPr>
      <w:r w:rsidRPr="00687391">
        <w:rPr>
          <w:b/>
          <w:sz w:val="24"/>
          <w:szCs w:val="24"/>
        </w:rPr>
        <w:t>Коммерческое предложение</w:t>
      </w:r>
    </w:p>
    <w:p w14:paraId="318EC282" w14:textId="77777777" w:rsidR="002157BB" w:rsidRPr="00687391" w:rsidRDefault="002157BB" w:rsidP="002157BB">
      <w:pPr>
        <w:spacing w:line="240" w:lineRule="auto"/>
        <w:ind w:firstLine="0"/>
        <w:jc w:val="center"/>
        <w:rPr>
          <w:b/>
          <w:sz w:val="24"/>
          <w:szCs w:val="24"/>
        </w:rPr>
      </w:pPr>
    </w:p>
    <w:p w14:paraId="4CC8C40D" w14:textId="77777777" w:rsidR="002157BB" w:rsidRPr="00687391" w:rsidRDefault="002157BB" w:rsidP="002157BB">
      <w:pPr>
        <w:keepNext/>
        <w:suppressAutoHyphens/>
        <w:spacing w:line="240" w:lineRule="auto"/>
        <w:ind w:firstLine="0"/>
        <w:jc w:val="left"/>
        <w:rPr>
          <w:b/>
          <w:sz w:val="24"/>
          <w:szCs w:val="24"/>
        </w:rPr>
      </w:pPr>
      <w:r w:rsidRPr="00687391">
        <w:rPr>
          <w:b/>
          <w:sz w:val="24"/>
          <w:szCs w:val="24"/>
        </w:rPr>
        <w:t>Таблица-1. Расчет стоимости поставляемой продукции</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1671"/>
        <w:gridCol w:w="1843"/>
        <w:gridCol w:w="687"/>
        <w:gridCol w:w="907"/>
        <w:gridCol w:w="1167"/>
        <w:gridCol w:w="1167"/>
        <w:gridCol w:w="1167"/>
        <w:gridCol w:w="1167"/>
      </w:tblGrid>
      <w:tr w:rsidR="0045783F" w:rsidRPr="00687391" w14:paraId="4B621E17" w14:textId="0D21F2A2" w:rsidTr="00B042DA">
        <w:trPr>
          <w:trHeight w:val="1358"/>
        </w:trPr>
        <w:tc>
          <w:tcPr>
            <w:tcW w:w="592" w:type="dxa"/>
          </w:tcPr>
          <w:p w14:paraId="4D1603DC" w14:textId="77777777" w:rsidR="0045783F" w:rsidRPr="00687391" w:rsidRDefault="0045783F" w:rsidP="0045783F">
            <w:pPr>
              <w:pStyle w:val="af8"/>
              <w:jc w:val="center"/>
              <w:rPr>
                <w:szCs w:val="22"/>
              </w:rPr>
            </w:pPr>
            <w:r w:rsidRPr="00687391">
              <w:rPr>
                <w:szCs w:val="22"/>
              </w:rPr>
              <w:t>№ п/п</w:t>
            </w:r>
          </w:p>
        </w:tc>
        <w:tc>
          <w:tcPr>
            <w:tcW w:w="1671" w:type="dxa"/>
          </w:tcPr>
          <w:p w14:paraId="609EE04B" w14:textId="77777777" w:rsidR="0045783F" w:rsidRPr="00B042DA" w:rsidRDefault="0045783F" w:rsidP="0045783F">
            <w:pPr>
              <w:pStyle w:val="af8"/>
              <w:jc w:val="center"/>
              <w:rPr>
                <w:sz w:val="20"/>
              </w:rPr>
            </w:pPr>
          </w:p>
          <w:p w14:paraId="4A0F8120" w14:textId="77777777" w:rsidR="0045783F" w:rsidRPr="00B042DA" w:rsidRDefault="0045783F" w:rsidP="0045783F">
            <w:pPr>
              <w:pStyle w:val="af8"/>
              <w:jc w:val="center"/>
              <w:rPr>
                <w:sz w:val="20"/>
              </w:rPr>
            </w:pPr>
            <w:r w:rsidRPr="00B042DA">
              <w:rPr>
                <w:sz w:val="20"/>
              </w:rPr>
              <w:t>Наименование продукции</w:t>
            </w:r>
          </w:p>
        </w:tc>
        <w:tc>
          <w:tcPr>
            <w:tcW w:w="1843" w:type="dxa"/>
          </w:tcPr>
          <w:p w14:paraId="4FD98755" w14:textId="77777777" w:rsidR="0045783F" w:rsidRPr="00B042DA" w:rsidRDefault="0045783F" w:rsidP="0045783F">
            <w:pPr>
              <w:pStyle w:val="af8"/>
              <w:jc w:val="center"/>
              <w:rPr>
                <w:sz w:val="20"/>
              </w:rPr>
            </w:pPr>
            <w:r w:rsidRPr="00B042DA">
              <w:rPr>
                <w:sz w:val="20"/>
              </w:rPr>
              <w:t>Наименование страны происхождения поставляемого товара</w:t>
            </w:r>
          </w:p>
        </w:tc>
        <w:tc>
          <w:tcPr>
            <w:tcW w:w="687" w:type="dxa"/>
          </w:tcPr>
          <w:p w14:paraId="6729B87E" w14:textId="27EC9730" w:rsidR="0045783F" w:rsidRPr="00B042DA" w:rsidRDefault="00B042DA" w:rsidP="00B042DA">
            <w:pPr>
              <w:pStyle w:val="af8"/>
              <w:ind w:left="26" w:hanging="142"/>
              <w:jc w:val="center"/>
              <w:rPr>
                <w:sz w:val="20"/>
              </w:rPr>
            </w:pPr>
            <w:r>
              <w:rPr>
                <w:sz w:val="20"/>
              </w:rPr>
              <w:t xml:space="preserve"> </w:t>
            </w:r>
            <w:r w:rsidR="0045783F" w:rsidRPr="00B042DA">
              <w:rPr>
                <w:sz w:val="20"/>
              </w:rPr>
              <w:t>Ед. изм.</w:t>
            </w:r>
          </w:p>
        </w:tc>
        <w:tc>
          <w:tcPr>
            <w:tcW w:w="907" w:type="dxa"/>
          </w:tcPr>
          <w:p w14:paraId="4697BA33" w14:textId="77777777" w:rsidR="0045783F" w:rsidRPr="00B042DA" w:rsidRDefault="0045783F" w:rsidP="0045783F">
            <w:pPr>
              <w:pStyle w:val="af8"/>
              <w:jc w:val="center"/>
              <w:rPr>
                <w:sz w:val="20"/>
              </w:rPr>
            </w:pPr>
            <w:r w:rsidRPr="00B042DA">
              <w:rPr>
                <w:sz w:val="20"/>
              </w:rPr>
              <w:t>Кол-во в ед. изм.</w:t>
            </w:r>
          </w:p>
        </w:tc>
        <w:tc>
          <w:tcPr>
            <w:tcW w:w="1167" w:type="dxa"/>
          </w:tcPr>
          <w:p w14:paraId="45CF1D1B" w14:textId="77777777" w:rsidR="0045783F" w:rsidRPr="00687391" w:rsidRDefault="0045783F" w:rsidP="0045783F">
            <w:pPr>
              <w:pStyle w:val="af8"/>
              <w:jc w:val="center"/>
              <w:rPr>
                <w:sz w:val="20"/>
              </w:rPr>
            </w:pPr>
            <w:r w:rsidRPr="00687391">
              <w:rPr>
                <w:sz w:val="20"/>
              </w:rPr>
              <w:t>Цена единицы, руб. без НДС</w:t>
            </w:r>
          </w:p>
        </w:tc>
        <w:tc>
          <w:tcPr>
            <w:tcW w:w="1167" w:type="dxa"/>
          </w:tcPr>
          <w:p w14:paraId="359C61D6" w14:textId="49ABCFED" w:rsidR="0045783F" w:rsidRPr="00687391" w:rsidRDefault="0045783F" w:rsidP="0045783F">
            <w:pPr>
              <w:pStyle w:val="af8"/>
              <w:jc w:val="center"/>
              <w:rPr>
                <w:sz w:val="20"/>
              </w:rPr>
            </w:pPr>
            <w:r w:rsidRPr="00687391">
              <w:rPr>
                <w:sz w:val="20"/>
              </w:rPr>
              <w:t>Цена единицы, руб. в т.ч. НДС</w:t>
            </w:r>
          </w:p>
        </w:tc>
        <w:tc>
          <w:tcPr>
            <w:tcW w:w="1167" w:type="dxa"/>
          </w:tcPr>
          <w:p w14:paraId="6A65EA05" w14:textId="2519635A" w:rsidR="0045783F" w:rsidRPr="00687391" w:rsidRDefault="0045783F" w:rsidP="0045783F">
            <w:pPr>
              <w:pStyle w:val="af8"/>
              <w:jc w:val="center"/>
              <w:rPr>
                <w:sz w:val="20"/>
              </w:rPr>
            </w:pPr>
            <w:r w:rsidRPr="00687391">
              <w:rPr>
                <w:sz w:val="20"/>
              </w:rPr>
              <w:t xml:space="preserve">Общая цена, руб. без НДС </w:t>
            </w:r>
          </w:p>
        </w:tc>
        <w:tc>
          <w:tcPr>
            <w:tcW w:w="1167" w:type="dxa"/>
          </w:tcPr>
          <w:p w14:paraId="62CFB25B" w14:textId="1FB01F25" w:rsidR="0045783F" w:rsidRPr="00687391" w:rsidRDefault="0045783F" w:rsidP="0045783F">
            <w:pPr>
              <w:pStyle w:val="af8"/>
              <w:jc w:val="center"/>
              <w:rPr>
                <w:sz w:val="20"/>
              </w:rPr>
            </w:pPr>
            <w:r w:rsidRPr="00687391">
              <w:rPr>
                <w:sz w:val="20"/>
              </w:rPr>
              <w:t>Общая цена, руб. в т.ч. НДС</w:t>
            </w:r>
          </w:p>
        </w:tc>
      </w:tr>
      <w:tr w:rsidR="0045783F" w:rsidRPr="00687391" w14:paraId="7D03566F" w14:textId="54FA4684" w:rsidTr="00B042DA">
        <w:trPr>
          <w:trHeight w:val="342"/>
        </w:trPr>
        <w:tc>
          <w:tcPr>
            <w:tcW w:w="592" w:type="dxa"/>
          </w:tcPr>
          <w:p w14:paraId="0E293FE9" w14:textId="77777777" w:rsidR="0045783F" w:rsidRPr="00687391" w:rsidRDefault="0045783F" w:rsidP="002157BB">
            <w:pPr>
              <w:numPr>
                <w:ilvl w:val="0"/>
                <w:numId w:val="12"/>
              </w:numPr>
              <w:spacing w:line="240" w:lineRule="auto"/>
              <w:rPr>
                <w:sz w:val="22"/>
                <w:szCs w:val="22"/>
              </w:rPr>
            </w:pPr>
          </w:p>
        </w:tc>
        <w:tc>
          <w:tcPr>
            <w:tcW w:w="1671" w:type="dxa"/>
          </w:tcPr>
          <w:p w14:paraId="5F85822B" w14:textId="77777777" w:rsidR="0045783F" w:rsidRPr="00687391" w:rsidRDefault="0045783F" w:rsidP="001A1E74">
            <w:pPr>
              <w:pStyle w:val="af9"/>
              <w:rPr>
                <w:sz w:val="22"/>
                <w:szCs w:val="22"/>
              </w:rPr>
            </w:pPr>
          </w:p>
        </w:tc>
        <w:tc>
          <w:tcPr>
            <w:tcW w:w="1843" w:type="dxa"/>
          </w:tcPr>
          <w:p w14:paraId="1FDF9220" w14:textId="77777777" w:rsidR="0045783F" w:rsidRPr="00687391" w:rsidRDefault="0045783F" w:rsidP="001A1E74">
            <w:pPr>
              <w:pStyle w:val="af9"/>
              <w:rPr>
                <w:sz w:val="22"/>
                <w:szCs w:val="22"/>
              </w:rPr>
            </w:pPr>
          </w:p>
        </w:tc>
        <w:tc>
          <w:tcPr>
            <w:tcW w:w="687" w:type="dxa"/>
          </w:tcPr>
          <w:p w14:paraId="5EF59BAE" w14:textId="77777777" w:rsidR="0045783F" w:rsidRPr="00687391" w:rsidRDefault="0045783F" w:rsidP="001A1E74">
            <w:pPr>
              <w:pStyle w:val="af9"/>
              <w:rPr>
                <w:sz w:val="22"/>
                <w:szCs w:val="22"/>
              </w:rPr>
            </w:pPr>
          </w:p>
        </w:tc>
        <w:tc>
          <w:tcPr>
            <w:tcW w:w="907" w:type="dxa"/>
          </w:tcPr>
          <w:p w14:paraId="0F625C0C" w14:textId="77777777" w:rsidR="0045783F" w:rsidRPr="00687391" w:rsidRDefault="0045783F" w:rsidP="001A1E74">
            <w:pPr>
              <w:pStyle w:val="af9"/>
              <w:rPr>
                <w:sz w:val="22"/>
                <w:szCs w:val="22"/>
              </w:rPr>
            </w:pPr>
          </w:p>
        </w:tc>
        <w:tc>
          <w:tcPr>
            <w:tcW w:w="1167" w:type="dxa"/>
          </w:tcPr>
          <w:p w14:paraId="4B71F92C" w14:textId="77777777" w:rsidR="0045783F" w:rsidRPr="00687391" w:rsidRDefault="0045783F" w:rsidP="001A1E74">
            <w:pPr>
              <w:pStyle w:val="af9"/>
              <w:rPr>
                <w:sz w:val="22"/>
                <w:szCs w:val="22"/>
              </w:rPr>
            </w:pPr>
          </w:p>
        </w:tc>
        <w:tc>
          <w:tcPr>
            <w:tcW w:w="1167" w:type="dxa"/>
          </w:tcPr>
          <w:p w14:paraId="6E70EB64" w14:textId="77777777" w:rsidR="0045783F" w:rsidRPr="00687391" w:rsidRDefault="0045783F" w:rsidP="001A1E74">
            <w:pPr>
              <w:pStyle w:val="af9"/>
              <w:rPr>
                <w:sz w:val="22"/>
                <w:szCs w:val="22"/>
              </w:rPr>
            </w:pPr>
          </w:p>
        </w:tc>
        <w:tc>
          <w:tcPr>
            <w:tcW w:w="1167" w:type="dxa"/>
          </w:tcPr>
          <w:p w14:paraId="207020A7" w14:textId="77777777" w:rsidR="0045783F" w:rsidRPr="00687391" w:rsidRDefault="0045783F" w:rsidP="001A1E74">
            <w:pPr>
              <w:pStyle w:val="af9"/>
              <w:rPr>
                <w:sz w:val="22"/>
                <w:szCs w:val="22"/>
              </w:rPr>
            </w:pPr>
          </w:p>
        </w:tc>
        <w:tc>
          <w:tcPr>
            <w:tcW w:w="1167" w:type="dxa"/>
          </w:tcPr>
          <w:p w14:paraId="08A17353" w14:textId="77777777" w:rsidR="0045783F" w:rsidRPr="00687391" w:rsidRDefault="0045783F" w:rsidP="001A1E74">
            <w:pPr>
              <w:pStyle w:val="af9"/>
              <w:rPr>
                <w:sz w:val="22"/>
                <w:szCs w:val="22"/>
              </w:rPr>
            </w:pPr>
          </w:p>
        </w:tc>
      </w:tr>
      <w:tr w:rsidR="0045783F" w:rsidRPr="00687391" w14:paraId="7A2177C7" w14:textId="34D1E3A9" w:rsidTr="00B042DA">
        <w:trPr>
          <w:trHeight w:val="330"/>
        </w:trPr>
        <w:tc>
          <w:tcPr>
            <w:tcW w:w="592" w:type="dxa"/>
          </w:tcPr>
          <w:p w14:paraId="0417CAF3" w14:textId="77777777" w:rsidR="0045783F" w:rsidRPr="00687391" w:rsidRDefault="0045783F" w:rsidP="002157BB">
            <w:pPr>
              <w:numPr>
                <w:ilvl w:val="0"/>
                <w:numId w:val="12"/>
              </w:numPr>
              <w:spacing w:line="240" w:lineRule="auto"/>
              <w:rPr>
                <w:sz w:val="22"/>
                <w:szCs w:val="22"/>
              </w:rPr>
            </w:pPr>
          </w:p>
        </w:tc>
        <w:tc>
          <w:tcPr>
            <w:tcW w:w="1671" w:type="dxa"/>
          </w:tcPr>
          <w:p w14:paraId="1FD1920A" w14:textId="77777777" w:rsidR="0045783F" w:rsidRPr="00687391" w:rsidRDefault="0045783F" w:rsidP="001A1E74">
            <w:pPr>
              <w:pStyle w:val="af9"/>
              <w:rPr>
                <w:sz w:val="22"/>
                <w:szCs w:val="22"/>
              </w:rPr>
            </w:pPr>
          </w:p>
        </w:tc>
        <w:tc>
          <w:tcPr>
            <w:tcW w:w="1843" w:type="dxa"/>
          </w:tcPr>
          <w:p w14:paraId="45DC413B" w14:textId="77777777" w:rsidR="0045783F" w:rsidRPr="00687391" w:rsidRDefault="0045783F" w:rsidP="001A1E74">
            <w:pPr>
              <w:pStyle w:val="af9"/>
              <w:rPr>
                <w:sz w:val="22"/>
                <w:szCs w:val="22"/>
              </w:rPr>
            </w:pPr>
          </w:p>
        </w:tc>
        <w:tc>
          <w:tcPr>
            <w:tcW w:w="687" w:type="dxa"/>
          </w:tcPr>
          <w:p w14:paraId="2DBF45BB" w14:textId="77777777" w:rsidR="0045783F" w:rsidRPr="00687391" w:rsidRDefault="0045783F" w:rsidP="001A1E74">
            <w:pPr>
              <w:pStyle w:val="af9"/>
              <w:rPr>
                <w:sz w:val="22"/>
                <w:szCs w:val="22"/>
              </w:rPr>
            </w:pPr>
          </w:p>
        </w:tc>
        <w:tc>
          <w:tcPr>
            <w:tcW w:w="907" w:type="dxa"/>
          </w:tcPr>
          <w:p w14:paraId="1DE2F3D9" w14:textId="77777777" w:rsidR="0045783F" w:rsidRPr="00687391" w:rsidRDefault="0045783F" w:rsidP="001A1E74">
            <w:pPr>
              <w:pStyle w:val="af9"/>
              <w:rPr>
                <w:sz w:val="22"/>
                <w:szCs w:val="22"/>
              </w:rPr>
            </w:pPr>
          </w:p>
        </w:tc>
        <w:tc>
          <w:tcPr>
            <w:tcW w:w="1167" w:type="dxa"/>
          </w:tcPr>
          <w:p w14:paraId="26B1884D" w14:textId="77777777" w:rsidR="0045783F" w:rsidRPr="00687391" w:rsidRDefault="0045783F" w:rsidP="001A1E74">
            <w:pPr>
              <w:pStyle w:val="af9"/>
              <w:rPr>
                <w:sz w:val="22"/>
                <w:szCs w:val="22"/>
              </w:rPr>
            </w:pPr>
          </w:p>
        </w:tc>
        <w:tc>
          <w:tcPr>
            <w:tcW w:w="1167" w:type="dxa"/>
          </w:tcPr>
          <w:p w14:paraId="03C6BBDB" w14:textId="77777777" w:rsidR="0045783F" w:rsidRPr="00687391" w:rsidRDefault="0045783F" w:rsidP="001A1E74">
            <w:pPr>
              <w:pStyle w:val="af9"/>
              <w:rPr>
                <w:sz w:val="22"/>
                <w:szCs w:val="22"/>
              </w:rPr>
            </w:pPr>
          </w:p>
        </w:tc>
        <w:tc>
          <w:tcPr>
            <w:tcW w:w="1167" w:type="dxa"/>
          </w:tcPr>
          <w:p w14:paraId="7317A02F" w14:textId="77777777" w:rsidR="0045783F" w:rsidRPr="00687391" w:rsidRDefault="0045783F" w:rsidP="001A1E74">
            <w:pPr>
              <w:pStyle w:val="af9"/>
              <w:rPr>
                <w:sz w:val="22"/>
                <w:szCs w:val="22"/>
              </w:rPr>
            </w:pPr>
          </w:p>
        </w:tc>
        <w:tc>
          <w:tcPr>
            <w:tcW w:w="1167" w:type="dxa"/>
          </w:tcPr>
          <w:p w14:paraId="6C692A73" w14:textId="77777777" w:rsidR="0045783F" w:rsidRPr="00687391" w:rsidRDefault="0045783F" w:rsidP="001A1E74">
            <w:pPr>
              <w:pStyle w:val="af9"/>
              <w:rPr>
                <w:sz w:val="22"/>
                <w:szCs w:val="22"/>
              </w:rPr>
            </w:pPr>
          </w:p>
        </w:tc>
      </w:tr>
      <w:tr w:rsidR="0045783F" w:rsidRPr="00687391" w14:paraId="5DEEE4C5" w14:textId="198E75E4" w:rsidTr="00B042DA">
        <w:trPr>
          <w:trHeight w:val="330"/>
        </w:trPr>
        <w:tc>
          <w:tcPr>
            <w:tcW w:w="592" w:type="dxa"/>
          </w:tcPr>
          <w:p w14:paraId="70FD0879" w14:textId="77777777" w:rsidR="0045783F" w:rsidRPr="00687391" w:rsidRDefault="0045783F" w:rsidP="001A1E74">
            <w:pPr>
              <w:pStyle w:val="af9"/>
              <w:rPr>
                <w:sz w:val="22"/>
                <w:szCs w:val="22"/>
              </w:rPr>
            </w:pPr>
            <w:r w:rsidRPr="00687391">
              <w:rPr>
                <w:sz w:val="22"/>
                <w:szCs w:val="22"/>
              </w:rPr>
              <w:t>…</w:t>
            </w:r>
          </w:p>
        </w:tc>
        <w:tc>
          <w:tcPr>
            <w:tcW w:w="1671" w:type="dxa"/>
          </w:tcPr>
          <w:p w14:paraId="363AFB79" w14:textId="77777777" w:rsidR="0045783F" w:rsidRPr="00687391" w:rsidRDefault="0045783F" w:rsidP="001A1E74">
            <w:pPr>
              <w:pStyle w:val="af9"/>
              <w:rPr>
                <w:sz w:val="22"/>
                <w:szCs w:val="22"/>
              </w:rPr>
            </w:pPr>
          </w:p>
        </w:tc>
        <w:tc>
          <w:tcPr>
            <w:tcW w:w="1843" w:type="dxa"/>
          </w:tcPr>
          <w:p w14:paraId="0FCE31FE" w14:textId="77777777" w:rsidR="0045783F" w:rsidRPr="00687391" w:rsidRDefault="0045783F" w:rsidP="001A1E74">
            <w:pPr>
              <w:pStyle w:val="af9"/>
              <w:rPr>
                <w:sz w:val="22"/>
                <w:szCs w:val="22"/>
              </w:rPr>
            </w:pPr>
          </w:p>
        </w:tc>
        <w:tc>
          <w:tcPr>
            <w:tcW w:w="687" w:type="dxa"/>
          </w:tcPr>
          <w:p w14:paraId="7460995D" w14:textId="77777777" w:rsidR="0045783F" w:rsidRPr="00687391" w:rsidRDefault="0045783F" w:rsidP="001A1E74">
            <w:pPr>
              <w:pStyle w:val="af9"/>
              <w:rPr>
                <w:sz w:val="22"/>
                <w:szCs w:val="22"/>
              </w:rPr>
            </w:pPr>
          </w:p>
        </w:tc>
        <w:tc>
          <w:tcPr>
            <w:tcW w:w="907" w:type="dxa"/>
          </w:tcPr>
          <w:p w14:paraId="38E8788D" w14:textId="77777777" w:rsidR="0045783F" w:rsidRPr="00687391" w:rsidRDefault="0045783F" w:rsidP="001A1E74">
            <w:pPr>
              <w:pStyle w:val="af9"/>
              <w:rPr>
                <w:sz w:val="22"/>
                <w:szCs w:val="22"/>
              </w:rPr>
            </w:pPr>
          </w:p>
        </w:tc>
        <w:tc>
          <w:tcPr>
            <w:tcW w:w="1167" w:type="dxa"/>
          </w:tcPr>
          <w:p w14:paraId="49658520" w14:textId="77777777" w:rsidR="0045783F" w:rsidRPr="00687391" w:rsidRDefault="0045783F" w:rsidP="001A1E74">
            <w:pPr>
              <w:pStyle w:val="af9"/>
              <w:rPr>
                <w:sz w:val="22"/>
                <w:szCs w:val="22"/>
              </w:rPr>
            </w:pPr>
          </w:p>
        </w:tc>
        <w:tc>
          <w:tcPr>
            <w:tcW w:w="1167" w:type="dxa"/>
          </w:tcPr>
          <w:p w14:paraId="56B0F68A" w14:textId="77777777" w:rsidR="0045783F" w:rsidRPr="00687391" w:rsidRDefault="0045783F" w:rsidP="001A1E74">
            <w:pPr>
              <w:pStyle w:val="af9"/>
              <w:rPr>
                <w:sz w:val="22"/>
                <w:szCs w:val="22"/>
              </w:rPr>
            </w:pPr>
          </w:p>
        </w:tc>
        <w:tc>
          <w:tcPr>
            <w:tcW w:w="1167" w:type="dxa"/>
          </w:tcPr>
          <w:p w14:paraId="094D65E7" w14:textId="77777777" w:rsidR="0045783F" w:rsidRPr="00687391" w:rsidRDefault="0045783F" w:rsidP="001A1E74">
            <w:pPr>
              <w:pStyle w:val="af9"/>
              <w:rPr>
                <w:sz w:val="22"/>
                <w:szCs w:val="22"/>
              </w:rPr>
            </w:pPr>
          </w:p>
        </w:tc>
        <w:tc>
          <w:tcPr>
            <w:tcW w:w="1167" w:type="dxa"/>
          </w:tcPr>
          <w:p w14:paraId="794AF9A0" w14:textId="77777777" w:rsidR="0045783F" w:rsidRPr="00687391" w:rsidRDefault="0045783F" w:rsidP="001A1E74">
            <w:pPr>
              <w:pStyle w:val="af9"/>
              <w:rPr>
                <w:sz w:val="22"/>
                <w:szCs w:val="22"/>
              </w:rPr>
            </w:pPr>
          </w:p>
        </w:tc>
      </w:tr>
      <w:tr w:rsidR="0045783F" w:rsidRPr="00687391" w14:paraId="2812CB18" w14:textId="4C575D7E" w:rsidTr="00372DAF">
        <w:trPr>
          <w:trHeight w:val="342"/>
        </w:trPr>
        <w:tc>
          <w:tcPr>
            <w:tcW w:w="4106" w:type="dxa"/>
            <w:gridSpan w:val="3"/>
          </w:tcPr>
          <w:p w14:paraId="30CB5533" w14:textId="77777777" w:rsidR="0045783F" w:rsidRPr="00687391" w:rsidRDefault="0045783F" w:rsidP="001A1E74">
            <w:pPr>
              <w:pStyle w:val="af9"/>
              <w:jc w:val="center"/>
              <w:rPr>
                <w:b/>
                <w:sz w:val="22"/>
                <w:szCs w:val="22"/>
              </w:rPr>
            </w:pPr>
            <w:r w:rsidRPr="00687391">
              <w:rPr>
                <w:b/>
                <w:sz w:val="22"/>
                <w:szCs w:val="22"/>
              </w:rPr>
              <w:t>ИТОГО</w:t>
            </w:r>
          </w:p>
        </w:tc>
        <w:tc>
          <w:tcPr>
            <w:tcW w:w="687" w:type="dxa"/>
          </w:tcPr>
          <w:p w14:paraId="03905422" w14:textId="77777777" w:rsidR="0045783F" w:rsidRPr="00687391" w:rsidRDefault="0045783F" w:rsidP="001A1E74">
            <w:pPr>
              <w:pStyle w:val="af9"/>
              <w:jc w:val="center"/>
              <w:rPr>
                <w:b/>
                <w:sz w:val="22"/>
                <w:szCs w:val="22"/>
              </w:rPr>
            </w:pPr>
            <w:r w:rsidRPr="00687391">
              <w:rPr>
                <w:b/>
                <w:sz w:val="22"/>
                <w:szCs w:val="22"/>
              </w:rPr>
              <w:t>х</w:t>
            </w:r>
          </w:p>
        </w:tc>
        <w:tc>
          <w:tcPr>
            <w:tcW w:w="907" w:type="dxa"/>
          </w:tcPr>
          <w:p w14:paraId="52F83E38" w14:textId="77777777" w:rsidR="0045783F" w:rsidRPr="00687391" w:rsidRDefault="0045783F" w:rsidP="001A1E74">
            <w:pPr>
              <w:pStyle w:val="af9"/>
              <w:jc w:val="center"/>
              <w:rPr>
                <w:b/>
                <w:sz w:val="22"/>
                <w:szCs w:val="22"/>
              </w:rPr>
            </w:pPr>
            <w:r w:rsidRPr="00687391">
              <w:rPr>
                <w:b/>
                <w:sz w:val="22"/>
                <w:szCs w:val="22"/>
              </w:rPr>
              <w:t>х</w:t>
            </w:r>
          </w:p>
        </w:tc>
        <w:tc>
          <w:tcPr>
            <w:tcW w:w="1167" w:type="dxa"/>
          </w:tcPr>
          <w:p w14:paraId="1877C815" w14:textId="77777777" w:rsidR="0045783F" w:rsidRPr="00687391" w:rsidRDefault="0045783F" w:rsidP="001A1E74">
            <w:pPr>
              <w:pStyle w:val="af9"/>
              <w:jc w:val="center"/>
              <w:rPr>
                <w:b/>
                <w:sz w:val="22"/>
                <w:szCs w:val="22"/>
              </w:rPr>
            </w:pPr>
            <w:r w:rsidRPr="00687391">
              <w:rPr>
                <w:b/>
                <w:sz w:val="22"/>
                <w:szCs w:val="22"/>
              </w:rPr>
              <w:t>х</w:t>
            </w:r>
          </w:p>
        </w:tc>
        <w:tc>
          <w:tcPr>
            <w:tcW w:w="1167" w:type="dxa"/>
          </w:tcPr>
          <w:p w14:paraId="46438A05" w14:textId="77777777" w:rsidR="0045783F" w:rsidRPr="00687391" w:rsidRDefault="0045783F" w:rsidP="001A1E74">
            <w:pPr>
              <w:pStyle w:val="af9"/>
              <w:rPr>
                <w:b/>
                <w:sz w:val="22"/>
                <w:szCs w:val="22"/>
              </w:rPr>
            </w:pPr>
          </w:p>
        </w:tc>
        <w:tc>
          <w:tcPr>
            <w:tcW w:w="1167" w:type="dxa"/>
          </w:tcPr>
          <w:p w14:paraId="4EAA9A0B" w14:textId="77777777" w:rsidR="0045783F" w:rsidRPr="00687391" w:rsidRDefault="0045783F" w:rsidP="001A1E74">
            <w:pPr>
              <w:pStyle w:val="af9"/>
              <w:rPr>
                <w:b/>
                <w:sz w:val="22"/>
                <w:szCs w:val="22"/>
              </w:rPr>
            </w:pPr>
          </w:p>
        </w:tc>
        <w:tc>
          <w:tcPr>
            <w:tcW w:w="1167" w:type="dxa"/>
          </w:tcPr>
          <w:p w14:paraId="01E467B9" w14:textId="77777777" w:rsidR="0045783F" w:rsidRPr="00687391" w:rsidRDefault="0045783F" w:rsidP="001A1E74">
            <w:pPr>
              <w:pStyle w:val="af9"/>
              <w:rPr>
                <w:b/>
                <w:sz w:val="22"/>
                <w:szCs w:val="22"/>
              </w:rPr>
            </w:pPr>
          </w:p>
        </w:tc>
      </w:tr>
    </w:tbl>
    <w:p w14:paraId="7406130F" w14:textId="77777777" w:rsidR="002157BB" w:rsidRPr="00687391" w:rsidRDefault="002157BB" w:rsidP="002157BB">
      <w:pPr>
        <w:keepNext/>
        <w:suppressAutoHyphens/>
        <w:spacing w:line="240" w:lineRule="auto"/>
        <w:ind w:firstLine="0"/>
        <w:jc w:val="left"/>
        <w:rPr>
          <w:b/>
          <w:sz w:val="24"/>
          <w:szCs w:val="24"/>
        </w:rPr>
      </w:pPr>
      <w:r w:rsidRPr="00687391">
        <w:rPr>
          <w:b/>
          <w:sz w:val="24"/>
          <w:szCs w:val="24"/>
        </w:rPr>
        <w:t>Таблица-2. Расчет стоимости поставляемой продукции с учетом дополнительных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2157BB" w:rsidRPr="00687391" w14:paraId="1D43504E" w14:textId="77777777" w:rsidTr="001A1E74">
        <w:tc>
          <w:tcPr>
            <w:tcW w:w="648" w:type="dxa"/>
          </w:tcPr>
          <w:p w14:paraId="28162142" w14:textId="77777777" w:rsidR="002157BB" w:rsidRPr="00687391" w:rsidRDefault="002157BB" w:rsidP="001A1E74">
            <w:pPr>
              <w:pStyle w:val="af8"/>
              <w:jc w:val="center"/>
              <w:rPr>
                <w:szCs w:val="22"/>
              </w:rPr>
            </w:pPr>
            <w:r w:rsidRPr="00687391">
              <w:rPr>
                <w:szCs w:val="22"/>
              </w:rPr>
              <w:t>№ п/п</w:t>
            </w:r>
          </w:p>
        </w:tc>
        <w:tc>
          <w:tcPr>
            <w:tcW w:w="7560" w:type="dxa"/>
          </w:tcPr>
          <w:p w14:paraId="7406AFB9" w14:textId="77777777" w:rsidR="002157BB" w:rsidRPr="00687391" w:rsidRDefault="002157BB" w:rsidP="001A1E74">
            <w:pPr>
              <w:pStyle w:val="af8"/>
              <w:jc w:val="center"/>
              <w:rPr>
                <w:szCs w:val="22"/>
              </w:rPr>
            </w:pPr>
            <w:r w:rsidRPr="00687391">
              <w:rPr>
                <w:szCs w:val="22"/>
              </w:rPr>
              <w:t>Наименование статьи расходов</w:t>
            </w:r>
          </w:p>
        </w:tc>
        <w:tc>
          <w:tcPr>
            <w:tcW w:w="2160" w:type="dxa"/>
          </w:tcPr>
          <w:p w14:paraId="3F9048BD" w14:textId="4D329E18" w:rsidR="002157BB" w:rsidRPr="00687391" w:rsidRDefault="002157BB" w:rsidP="001A1E74">
            <w:pPr>
              <w:pStyle w:val="af8"/>
              <w:jc w:val="center"/>
              <w:rPr>
                <w:szCs w:val="22"/>
              </w:rPr>
            </w:pPr>
            <w:r w:rsidRPr="00687391">
              <w:rPr>
                <w:szCs w:val="22"/>
              </w:rPr>
              <w:t xml:space="preserve">Стоимость, руб. </w:t>
            </w:r>
            <w:r w:rsidR="0045783F" w:rsidRPr="00687391">
              <w:rPr>
                <w:szCs w:val="22"/>
              </w:rPr>
              <w:t xml:space="preserve">с </w:t>
            </w:r>
            <w:r w:rsidRPr="00687391">
              <w:rPr>
                <w:szCs w:val="22"/>
              </w:rPr>
              <w:t>НДС</w:t>
            </w:r>
          </w:p>
        </w:tc>
      </w:tr>
      <w:tr w:rsidR="002157BB" w:rsidRPr="00687391" w14:paraId="781CAE88" w14:textId="77777777" w:rsidTr="001A1E74">
        <w:tc>
          <w:tcPr>
            <w:tcW w:w="648" w:type="dxa"/>
          </w:tcPr>
          <w:p w14:paraId="3A6C8B6A" w14:textId="77777777" w:rsidR="002157BB" w:rsidRPr="00687391" w:rsidRDefault="002157BB" w:rsidP="002157BB">
            <w:pPr>
              <w:numPr>
                <w:ilvl w:val="0"/>
                <w:numId w:val="11"/>
              </w:numPr>
              <w:spacing w:line="240" w:lineRule="auto"/>
              <w:rPr>
                <w:sz w:val="22"/>
                <w:szCs w:val="22"/>
              </w:rPr>
            </w:pPr>
          </w:p>
        </w:tc>
        <w:tc>
          <w:tcPr>
            <w:tcW w:w="7560" w:type="dxa"/>
          </w:tcPr>
          <w:p w14:paraId="712D3B7E" w14:textId="77777777" w:rsidR="002157BB" w:rsidRPr="00687391" w:rsidRDefault="002157BB" w:rsidP="001A1E74">
            <w:pPr>
              <w:pStyle w:val="af9"/>
              <w:rPr>
                <w:sz w:val="22"/>
                <w:szCs w:val="22"/>
              </w:rPr>
            </w:pPr>
            <w:r w:rsidRPr="00687391">
              <w:rPr>
                <w:sz w:val="22"/>
                <w:szCs w:val="22"/>
              </w:rPr>
              <w:t>Стоимость продукции (итого таблицы-1)</w:t>
            </w:r>
          </w:p>
        </w:tc>
        <w:tc>
          <w:tcPr>
            <w:tcW w:w="2160" w:type="dxa"/>
          </w:tcPr>
          <w:p w14:paraId="6F5056BE" w14:textId="77777777" w:rsidR="002157BB" w:rsidRPr="00687391" w:rsidRDefault="002157BB" w:rsidP="001A1E74">
            <w:pPr>
              <w:pStyle w:val="af9"/>
              <w:rPr>
                <w:sz w:val="22"/>
                <w:szCs w:val="22"/>
              </w:rPr>
            </w:pPr>
          </w:p>
        </w:tc>
      </w:tr>
      <w:tr w:rsidR="002157BB" w:rsidRPr="00687391" w14:paraId="22723E36" w14:textId="77777777" w:rsidTr="001A1E74">
        <w:tc>
          <w:tcPr>
            <w:tcW w:w="648" w:type="dxa"/>
          </w:tcPr>
          <w:p w14:paraId="7F608CD1" w14:textId="77777777" w:rsidR="002157BB" w:rsidRPr="00687391" w:rsidRDefault="002157BB" w:rsidP="002157BB">
            <w:pPr>
              <w:numPr>
                <w:ilvl w:val="0"/>
                <w:numId w:val="11"/>
              </w:numPr>
              <w:spacing w:line="240" w:lineRule="auto"/>
              <w:rPr>
                <w:sz w:val="22"/>
                <w:szCs w:val="22"/>
              </w:rPr>
            </w:pPr>
          </w:p>
        </w:tc>
        <w:tc>
          <w:tcPr>
            <w:tcW w:w="7560" w:type="dxa"/>
          </w:tcPr>
          <w:p w14:paraId="3607200B" w14:textId="77777777" w:rsidR="002157BB" w:rsidRPr="00687391" w:rsidRDefault="002157BB" w:rsidP="001A1E74">
            <w:pPr>
              <w:pStyle w:val="af9"/>
              <w:rPr>
                <w:sz w:val="22"/>
                <w:szCs w:val="22"/>
              </w:rPr>
            </w:pPr>
            <w:r w:rsidRPr="00687391">
              <w:rPr>
                <w:sz w:val="22"/>
                <w:szCs w:val="22"/>
              </w:rPr>
              <w:t>Стоимость дополнительных услуг [</w:t>
            </w:r>
            <w:r w:rsidRPr="00687391">
              <w:rPr>
                <w:rStyle w:val="afa"/>
                <w:sz w:val="22"/>
                <w:szCs w:val="22"/>
              </w:rPr>
              <w:t>расшифровать, какие дополнительные услуги должны быть включены в стоимость</w:t>
            </w:r>
            <w:r w:rsidRPr="00687391">
              <w:rPr>
                <w:sz w:val="22"/>
                <w:szCs w:val="22"/>
              </w:rPr>
              <w:t xml:space="preserve">] </w:t>
            </w:r>
          </w:p>
        </w:tc>
        <w:tc>
          <w:tcPr>
            <w:tcW w:w="2160" w:type="dxa"/>
          </w:tcPr>
          <w:p w14:paraId="4A65120C" w14:textId="77777777" w:rsidR="002157BB" w:rsidRPr="00687391" w:rsidRDefault="002157BB" w:rsidP="001A1E74">
            <w:pPr>
              <w:pStyle w:val="af9"/>
              <w:rPr>
                <w:sz w:val="22"/>
                <w:szCs w:val="22"/>
              </w:rPr>
            </w:pPr>
          </w:p>
        </w:tc>
      </w:tr>
      <w:tr w:rsidR="002157BB" w:rsidRPr="00687391" w14:paraId="704F7F56" w14:textId="77777777" w:rsidTr="001A1E74">
        <w:tc>
          <w:tcPr>
            <w:tcW w:w="648" w:type="dxa"/>
          </w:tcPr>
          <w:p w14:paraId="13C96E05" w14:textId="77777777" w:rsidR="002157BB" w:rsidRPr="00687391" w:rsidRDefault="002157BB" w:rsidP="002157BB">
            <w:pPr>
              <w:numPr>
                <w:ilvl w:val="0"/>
                <w:numId w:val="11"/>
              </w:numPr>
              <w:spacing w:line="240" w:lineRule="auto"/>
              <w:rPr>
                <w:sz w:val="22"/>
                <w:szCs w:val="22"/>
              </w:rPr>
            </w:pPr>
          </w:p>
        </w:tc>
        <w:tc>
          <w:tcPr>
            <w:tcW w:w="7560" w:type="dxa"/>
          </w:tcPr>
          <w:p w14:paraId="318E6579" w14:textId="77777777" w:rsidR="002157BB" w:rsidRPr="00687391" w:rsidRDefault="002157BB" w:rsidP="001A1E74">
            <w:pPr>
              <w:pStyle w:val="af9"/>
              <w:rPr>
                <w:sz w:val="22"/>
                <w:szCs w:val="22"/>
              </w:rPr>
            </w:pPr>
            <w:r w:rsidRPr="00687391">
              <w:rPr>
                <w:sz w:val="22"/>
                <w:szCs w:val="22"/>
              </w:rPr>
              <w:t>Прочие расходы (расшифровать с указанием каждого конкретного вида расходов)</w:t>
            </w:r>
          </w:p>
        </w:tc>
        <w:tc>
          <w:tcPr>
            <w:tcW w:w="2160" w:type="dxa"/>
          </w:tcPr>
          <w:p w14:paraId="3ED79A84" w14:textId="77777777" w:rsidR="002157BB" w:rsidRPr="00687391" w:rsidRDefault="002157BB" w:rsidP="001A1E74">
            <w:pPr>
              <w:pStyle w:val="af9"/>
              <w:rPr>
                <w:sz w:val="22"/>
                <w:szCs w:val="22"/>
              </w:rPr>
            </w:pPr>
          </w:p>
        </w:tc>
      </w:tr>
      <w:tr w:rsidR="002157BB" w:rsidRPr="00687391" w14:paraId="19636296" w14:textId="77777777" w:rsidTr="001A1E74">
        <w:trPr>
          <w:cantSplit/>
        </w:trPr>
        <w:tc>
          <w:tcPr>
            <w:tcW w:w="648" w:type="dxa"/>
          </w:tcPr>
          <w:p w14:paraId="34D4E7BA" w14:textId="77777777" w:rsidR="002157BB" w:rsidRPr="00687391" w:rsidRDefault="002157BB" w:rsidP="001A1E74">
            <w:pPr>
              <w:pStyle w:val="af9"/>
              <w:rPr>
                <w:sz w:val="22"/>
                <w:szCs w:val="22"/>
              </w:rPr>
            </w:pPr>
            <w:r w:rsidRPr="00687391">
              <w:rPr>
                <w:sz w:val="22"/>
                <w:szCs w:val="22"/>
              </w:rPr>
              <w:t>…</w:t>
            </w:r>
          </w:p>
        </w:tc>
        <w:tc>
          <w:tcPr>
            <w:tcW w:w="7560" w:type="dxa"/>
          </w:tcPr>
          <w:p w14:paraId="66CA8A2F" w14:textId="77777777" w:rsidR="002157BB" w:rsidRPr="00687391" w:rsidRDefault="002157BB" w:rsidP="001A1E74">
            <w:pPr>
              <w:pStyle w:val="af9"/>
              <w:rPr>
                <w:sz w:val="22"/>
                <w:szCs w:val="22"/>
              </w:rPr>
            </w:pPr>
            <w:r w:rsidRPr="00687391">
              <w:rPr>
                <w:sz w:val="22"/>
                <w:szCs w:val="22"/>
              </w:rPr>
              <w:t>и т.д.</w:t>
            </w:r>
          </w:p>
        </w:tc>
        <w:tc>
          <w:tcPr>
            <w:tcW w:w="2160" w:type="dxa"/>
          </w:tcPr>
          <w:p w14:paraId="03240F16" w14:textId="77777777" w:rsidR="002157BB" w:rsidRPr="00687391" w:rsidRDefault="002157BB" w:rsidP="001A1E74">
            <w:pPr>
              <w:pStyle w:val="af9"/>
              <w:rPr>
                <w:b/>
                <w:sz w:val="22"/>
                <w:szCs w:val="22"/>
              </w:rPr>
            </w:pPr>
          </w:p>
        </w:tc>
      </w:tr>
      <w:tr w:rsidR="002157BB" w:rsidRPr="00687391" w14:paraId="69D1ACDF" w14:textId="77777777" w:rsidTr="001A1E74">
        <w:trPr>
          <w:cantSplit/>
        </w:trPr>
        <w:tc>
          <w:tcPr>
            <w:tcW w:w="648" w:type="dxa"/>
          </w:tcPr>
          <w:p w14:paraId="14C9D2B0" w14:textId="77777777" w:rsidR="002157BB" w:rsidRPr="00687391" w:rsidRDefault="002157BB" w:rsidP="001A1E74">
            <w:pPr>
              <w:spacing w:line="240" w:lineRule="auto"/>
              <w:ind w:firstLine="0"/>
              <w:rPr>
                <w:sz w:val="22"/>
                <w:szCs w:val="22"/>
              </w:rPr>
            </w:pPr>
          </w:p>
        </w:tc>
        <w:tc>
          <w:tcPr>
            <w:tcW w:w="7560" w:type="dxa"/>
          </w:tcPr>
          <w:p w14:paraId="1DA46B47" w14:textId="77777777" w:rsidR="002157BB" w:rsidRPr="00687391" w:rsidRDefault="002157BB" w:rsidP="001A1E74">
            <w:pPr>
              <w:pStyle w:val="af9"/>
              <w:rPr>
                <w:b/>
                <w:sz w:val="22"/>
                <w:szCs w:val="22"/>
              </w:rPr>
            </w:pPr>
            <w:r w:rsidRPr="00687391">
              <w:rPr>
                <w:b/>
                <w:sz w:val="22"/>
                <w:szCs w:val="22"/>
              </w:rPr>
              <w:t>ИТОГО (1 + 2 + …)</w:t>
            </w:r>
          </w:p>
        </w:tc>
        <w:tc>
          <w:tcPr>
            <w:tcW w:w="2160" w:type="dxa"/>
          </w:tcPr>
          <w:p w14:paraId="47B44541" w14:textId="77777777" w:rsidR="002157BB" w:rsidRPr="00687391" w:rsidRDefault="002157BB" w:rsidP="001A1E74">
            <w:pPr>
              <w:pStyle w:val="af9"/>
              <w:rPr>
                <w:b/>
                <w:sz w:val="22"/>
                <w:szCs w:val="22"/>
              </w:rPr>
            </w:pPr>
          </w:p>
        </w:tc>
      </w:tr>
    </w:tbl>
    <w:p w14:paraId="2BE1D42F" w14:textId="77777777" w:rsidR="002157BB" w:rsidRPr="00687391" w:rsidRDefault="002157BB" w:rsidP="002157BB">
      <w:pPr>
        <w:keepNext/>
        <w:suppressAutoHyphens/>
        <w:spacing w:line="240" w:lineRule="auto"/>
        <w:ind w:firstLine="0"/>
        <w:jc w:val="left"/>
        <w:rPr>
          <w:b/>
          <w:sz w:val="24"/>
          <w:szCs w:val="24"/>
        </w:rPr>
      </w:pPr>
      <w:r w:rsidRPr="00687391">
        <w:rPr>
          <w:b/>
          <w:sz w:val="24"/>
          <w:szCs w:val="24"/>
        </w:rPr>
        <w:t>Таблица-3. Прочие коммерческие условия поставки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2157BB" w:rsidRPr="00687391" w14:paraId="6E9383DF" w14:textId="77777777" w:rsidTr="001A1E74">
        <w:tc>
          <w:tcPr>
            <w:tcW w:w="648" w:type="dxa"/>
          </w:tcPr>
          <w:p w14:paraId="1195DB81" w14:textId="77777777" w:rsidR="002157BB" w:rsidRPr="00687391" w:rsidRDefault="002157BB" w:rsidP="001A1E74">
            <w:pPr>
              <w:pStyle w:val="af8"/>
              <w:rPr>
                <w:szCs w:val="22"/>
              </w:rPr>
            </w:pPr>
            <w:r w:rsidRPr="00687391">
              <w:rPr>
                <w:szCs w:val="22"/>
              </w:rPr>
              <w:t>№ п/п</w:t>
            </w:r>
          </w:p>
        </w:tc>
        <w:tc>
          <w:tcPr>
            <w:tcW w:w="4860" w:type="dxa"/>
          </w:tcPr>
          <w:p w14:paraId="3D12A1D4" w14:textId="77777777" w:rsidR="002157BB" w:rsidRPr="00687391" w:rsidRDefault="002157BB" w:rsidP="001A1E74">
            <w:pPr>
              <w:pStyle w:val="af8"/>
              <w:rPr>
                <w:szCs w:val="22"/>
              </w:rPr>
            </w:pPr>
            <w:r w:rsidRPr="00687391">
              <w:rPr>
                <w:szCs w:val="22"/>
              </w:rPr>
              <w:t>Наименование</w:t>
            </w:r>
          </w:p>
        </w:tc>
        <w:tc>
          <w:tcPr>
            <w:tcW w:w="4860" w:type="dxa"/>
          </w:tcPr>
          <w:p w14:paraId="0ED7242D" w14:textId="77777777" w:rsidR="002157BB" w:rsidRPr="00687391" w:rsidRDefault="002157BB" w:rsidP="001A1E74">
            <w:pPr>
              <w:pStyle w:val="af8"/>
              <w:rPr>
                <w:szCs w:val="22"/>
              </w:rPr>
            </w:pPr>
            <w:r w:rsidRPr="00687391">
              <w:rPr>
                <w:szCs w:val="22"/>
              </w:rPr>
              <w:t>Значение</w:t>
            </w:r>
          </w:p>
        </w:tc>
      </w:tr>
      <w:tr w:rsidR="002157BB" w:rsidRPr="00687391" w14:paraId="0126955F" w14:textId="77777777" w:rsidTr="001A1E74">
        <w:tc>
          <w:tcPr>
            <w:tcW w:w="648" w:type="dxa"/>
          </w:tcPr>
          <w:p w14:paraId="2C3704B0" w14:textId="77777777" w:rsidR="002157BB" w:rsidRPr="00687391" w:rsidRDefault="002157BB" w:rsidP="002157BB">
            <w:pPr>
              <w:numPr>
                <w:ilvl w:val="0"/>
                <w:numId w:val="13"/>
              </w:numPr>
              <w:spacing w:line="240" w:lineRule="auto"/>
              <w:rPr>
                <w:sz w:val="22"/>
                <w:szCs w:val="22"/>
              </w:rPr>
            </w:pPr>
          </w:p>
        </w:tc>
        <w:tc>
          <w:tcPr>
            <w:tcW w:w="4860" w:type="dxa"/>
          </w:tcPr>
          <w:p w14:paraId="55BBA562" w14:textId="77777777" w:rsidR="002157BB" w:rsidRPr="00687391" w:rsidRDefault="002157BB" w:rsidP="001A1E74">
            <w:pPr>
              <w:pStyle w:val="af9"/>
              <w:rPr>
                <w:sz w:val="22"/>
                <w:szCs w:val="22"/>
              </w:rPr>
            </w:pPr>
            <w:r w:rsidRPr="00687391">
              <w:rPr>
                <w:sz w:val="22"/>
                <w:szCs w:val="22"/>
              </w:rPr>
              <w:t>Срок начала поставки</w:t>
            </w:r>
          </w:p>
        </w:tc>
        <w:tc>
          <w:tcPr>
            <w:tcW w:w="4860" w:type="dxa"/>
          </w:tcPr>
          <w:p w14:paraId="1AC48B74" w14:textId="77777777" w:rsidR="002157BB" w:rsidRPr="00687391" w:rsidRDefault="002157BB" w:rsidP="001A1E74">
            <w:pPr>
              <w:pStyle w:val="af9"/>
              <w:rPr>
                <w:sz w:val="22"/>
                <w:szCs w:val="22"/>
              </w:rPr>
            </w:pPr>
          </w:p>
        </w:tc>
      </w:tr>
      <w:tr w:rsidR="002157BB" w:rsidRPr="00687391" w14:paraId="0D5F6BAC" w14:textId="77777777" w:rsidTr="001A1E74">
        <w:tc>
          <w:tcPr>
            <w:tcW w:w="648" w:type="dxa"/>
          </w:tcPr>
          <w:p w14:paraId="403D01C7" w14:textId="77777777" w:rsidR="002157BB" w:rsidRPr="00687391" w:rsidRDefault="002157BB" w:rsidP="002157BB">
            <w:pPr>
              <w:numPr>
                <w:ilvl w:val="0"/>
                <w:numId w:val="13"/>
              </w:numPr>
              <w:spacing w:line="240" w:lineRule="auto"/>
              <w:rPr>
                <w:sz w:val="22"/>
                <w:szCs w:val="22"/>
              </w:rPr>
            </w:pPr>
          </w:p>
        </w:tc>
        <w:tc>
          <w:tcPr>
            <w:tcW w:w="4860" w:type="dxa"/>
          </w:tcPr>
          <w:p w14:paraId="7F7A05D5" w14:textId="77777777" w:rsidR="002157BB" w:rsidRPr="00687391" w:rsidRDefault="002157BB" w:rsidP="001A1E74">
            <w:pPr>
              <w:pStyle w:val="af9"/>
              <w:rPr>
                <w:sz w:val="22"/>
                <w:szCs w:val="22"/>
              </w:rPr>
            </w:pPr>
            <w:r w:rsidRPr="00687391">
              <w:rPr>
                <w:sz w:val="22"/>
                <w:szCs w:val="22"/>
              </w:rPr>
              <w:t>Срок завершения поставки</w:t>
            </w:r>
          </w:p>
        </w:tc>
        <w:tc>
          <w:tcPr>
            <w:tcW w:w="4860" w:type="dxa"/>
          </w:tcPr>
          <w:p w14:paraId="073EC02E" w14:textId="77777777" w:rsidR="002157BB" w:rsidRPr="00687391" w:rsidRDefault="002157BB" w:rsidP="001A1E74">
            <w:pPr>
              <w:pStyle w:val="af9"/>
              <w:rPr>
                <w:sz w:val="22"/>
                <w:szCs w:val="22"/>
              </w:rPr>
            </w:pPr>
          </w:p>
        </w:tc>
      </w:tr>
      <w:tr w:rsidR="002157BB" w:rsidRPr="00687391" w14:paraId="410159D3" w14:textId="77777777" w:rsidTr="001A1E74">
        <w:tc>
          <w:tcPr>
            <w:tcW w:w="648" w:type="dxa"/>
          </w:tcPr>
          <w:p w14:paraId="20B2597D" w14:textId="77777777" w:rsidR="002157BB" w:rsidRPr="00687391" w:rsidRDefault="002157BB" w:rsidP="002157BB">
            <w:pPr>
              <w:numPr>
                <w:ilvl w:val="0"/>
                <w:numId w:val="13"/>
              </w:numPr>
              <w:spacing w:line="240" w:lineRule="auto"/>
              <w:rPr>
                <w:sz w:val="22"/>
                <w:szCs w:val="22"/>
              </w:rPr>
            </w:pPr>
          </w:p>
        </w:tc>
        <w:tc>
          <w:tcPr>
            <w:tcW w:w="4860" w:type="dxa"/>
          </w:tcPr>
          <w:p w14:paraId="751FC621" w14:textId="77777777" w:rsidR="002157BB" w:rsidRPr="00687391" w:rsidRDefault="002157BB" w:rsidP="001A1E74">
            <w:pPr>
              <w:pStyle w:val="af9"/>
              <w:rPr>
                <w:sz w:val="22"/>
                <w:szCs w:val="22"/>
              </w:rPr>
            </w:pPr>
            <w:r w:rsidRPr="00687391">
              <w:rPr>
                <w:sz w:val="22"/>
                <w:szCs w:val="22"/>
              </w:rPr>
              <w:t>График поставки</w:t>
            </w:r>
          </w:p>
        </w:tc>
        <w:tc>
          <w:tcPr>
            <w:tcW w:w="4860" w:type="dxa"/>
          </w:tcPr>
          <w:p w14:paraId="5F00E941" w14:textId="77777777" w:rsidR="002157BB" w:rsidRPr="00687391" w:rsidRDefault="002157BB" w:rsidP="001A1E74">
            <w:pPr>
              <w:pStyle w:val="af9"/>
              <w:rPr>
                <w:sz w:val="22"/>
                <w:szCs w:val="22"/>
              </w:rPr>
            </w:pPr>
          </w:p>
        </w:tc>
      </w:tr>
      <w:tr w:rsidR="002157BB" w:rsidRPr="00687391" w14:paraId="0075FDEC" w14:textId="77777777" w:rsidTr="001A1E74">
        <w:trPr>
          <w:cantSplit/>
        </w:trPr>
        <w:tc>
          <w:tcPr>
            <w:tcW w:w="648" w:type="dxa"/>
          </w:tcPr>
          <w:p w14:paraId="6BDFCD1D" w14:textId="77777777" w:rsidR="002157BB" w:rsidRPr="00687391" w:rsidRDefault="002157BB" w:rsidP="002157BB">
            <w:pPr>
              <w:numPr>
                <w:ilvl w:val="0"/>
                <w:numId w:val="13"/>
              </w:numPr>
              <w:spacing w:line="240" w:lineRule="auto"/>
              <w:rPr>
                <w:sz w:val="22"/>
                <w:szCs w:val="22"/>
              </w:rPr>
            </w:pPr>
          </w:p>
        </w:tc>
        <w:tc>
          <w:tcPr>
            <w:tcW w:w="4860" w:type="dxa"/>
          </w:tcPr>
          <w:p w14:paraId="03CCCD19" w14:textId="77777777" w:rsidR="002157BB" w:rsidRPr="00687391" w:rsidRDefault="002157BB" w:rsidP="001A1E74">
            <w:pPr>
              <w:pStyle w:val="af9"/>
              <w:rPr>
                <w:sz w:val="22"/>
                <w:szCs w:val="22"/>
              </w:rPr>
            </w:pPr>
            <w:r w:rsidRPr="00687391">
              <w:rPr>
                <w:sz w:val="22"/>
                <w:szCs w:val="22"/>
              </w:rPr>
              <w:t>Условия оплаты</w:t>
            </w:r>
          </w:p>
        </w:tc>
        <w:tc>
          <w:tcPr>
            <w:tcW w:w="4860" w:type="dxa"/>
          </w:tcPr>
          <w:p w14:paraId="62E4D96C" w14:textId="77777777" w:rsidR="002157BB" w:rsidRPr="00687391" w:rsidRDefault="002157BB" w:rsidP="001A1E74">
            <w:pPr>
              <w:pStyle w:val="af9"/>
              <w:rPr>
                <w:sz w:val="22"/>
                <w:szCs w:val="22"/>
              </w:rPr>
            </w:pPr>
          </w:p>
        </w:tc>
      </w:tr>
      <w:tr w:rsidR="002157BB" w:rsidRPr="00687391" w14:paraId="03859940" w14:textId="77777777" w:rsidTr="001A1E74">
        <w:trPr>
          <w:cantSplit/>
        </w:trPr>
        <w:tc>
          <w:tcPr>
            <w:tcW w:w="648" w:type="dxa"/>
          </w:tcPr>
          <w:p w14:paraId="499AF99C" w14:textId="77777777" w:rsidR="002157BB" w:rsidRPr="00687391" w:rsidRDefault="002157BB" w:rsidP="002157BB">
            <w:pPr>
              <w:numPr>
                <w:ilvl w:val="0"/>
                <w:numId w:val="13"/>
              </w:numPr>
              <w:spacing w:line="240" w:lineRule="auto"/>
              <w:rPr>
                <w:sz w:val="22"/>
                <w:szCs w:val="22"/>
              </w:rPr>
            </w:pPr>
          </w:p>
        </w:tc>
        <w:tc>
          <w:tcPr>
            <w:tcW w:w="4860" w:type="dxa"/>
          </w:tcPr>
          <w:p w14:paraId="5966BC53" w14:textId="77777777" w:rsidR="002157BB" w:rsidRPr="00687391" w:rsidRDefault="002157BB" w:rsidP="001A1E74">
            <w:pPr>
              <w:pStyle w:val="af9"/>
              <w:rPr>
                <w:sz w:val="22"/>
                <w:szCs w:val="22"/>
              </w:rPr>
            </w:pPr>
            <w:r w:rsidRPr="00687391">
              <w:rPr>
                <w:sz w:val="22"/>
                <w:szCs w:val="22"/>
              </w:rPr>
              <w:t>Гарантийный срок</w:t>
            </w:r>
          </w:p>
        </w:tc>
        <w:tc>
          <w:tcPr>
            <w:tcW w:w="4860" w:type="dxa"/>
          </w:tcPr>
          <w:p w14:paraId="55539B9C" w14:textId="77777777" w:rsidR="002157BB" w:rsidRPr="00687391" w:rsidRDefault="002157BB" w:rsidP="001A1E74">
            <w:pPr>
              <w:pStyle w:val="af9"/>
              <w:rPr>
                <w:sz w:val="22"/>
                <w:szCs w:val="22"/>
              </w:rPr>
            </w:pPr>
          </w:p>
        </w:tc>
      </w:tr>
      <w:tr w:rsidR="002157BB" w:rsidRPr="00687391" w14:paraId="647DF322" w14:textId="77777777" w:rsidTr="001A1E74">
        <w:trPr>
          <w:cantSplit/>
        </w:trPr>
        <w:tc>
          <w:tcPr>
            <w:tcW w:w="648" w:type="dxa"/>
          </w:tcPr>
          <w:p w14:paraId="3754DD1B" w14:textId="77777777" w:rsidR="002157BB" w:rsidRPr="00687391" w:rsidRDefault="002157BB" w:rsidP="001A1E74">
            <w:pPr>
              <w:pStyle w:val="af9"/>
              <w:rPr>
                <w:sz w:val="22"/>
                <w:szCs w:val="22"/>
              </w:rPr>
            </w:pPr>
            <w:r w:rsidRPr="00687391">
              <w:rPr>
                <w:sz w:val="22"/>
                <w:szCs w:val="22"/>
              </w:rPr>
              <w:t>…</w:t>
            </w:r>
          </w:p>
        </w:tc>
        <w:tc>
          <w:tcPr>
            <w:tcW w:w="4860" w:type="dxa"/>
          </w:tcPr>
          <w:p w14:paraId="4DB318C5" w14:textId="77777777" w:rsidR="002157BB" w:rsidRPr="00687391" w:rsidRDefault="002157BB" w:rsidP="001A1E74">
            <w:pPr>
              <w:pStyle w:val="af9"/>
              <w:rPr>
                <w:sz w:val="22"/>
                <w:szCs w:val="22"/>
              </w:rPr>
            </w:pPr>
            <w:r w:rsidRPr="00687391">
              <w:rPr>
                <w:sz w:val="22"/>
                <w:szCs w:val="22"/>
              </w:rPr>
              <w:t>и т.д.</w:t>
            </w:r>
          </w:p>
        </w:tc>
        <w:tc>
          <w:tcPr>
            <w:tcW w:w="4860" w:type="dxa"/>
          </w:tcPr>
          <w:p w14:paraId="6ACA0DBD" w14:textId="77777777" w:rsidR="002157BB" w:rsidRPr="00687391" w:rsidRDefault="002157BB" w:rsidP="001A1E74">
            <w:pPr>
              <w:pStyle w:val="af9"/>
              <w:rPr>
                <w:sz w:val="22"/>
                <w:szCs w:val="22"/>
              </w:rPr>
            </w:pPr>
          </w:p>
        </w:tc>
      </w:tr>
    </w:tbl>
    <w:p w14:paraId="4EE559B5" w14:textId="77777777" w:rsidR="002157BB" w:rsidRPr="00687391" w:rsidRDefault="002157BB" w:rsidP="002157BB">
      <w:pPr>
        <w:spacing w:line="240" w:lineRule="auto"/>
        <w:rPr>
          <w:sz w:val="24"/>
          <w:szCs w:val="24"/>
        </w:rPr>
      </w:pPr>
      <w:r w:rsidRPr="00687391">
        <w:rPr>
          <w:sz w:val="24"/>
          <w:szCs w:val="24"/>
        </w:rPr>
        <w:t>____________________________________</w:t>
      </w:r>
    </w:p>
    <w:p w14:paraId="4FAF6658" w14:textId="77777777" w:rsidR="002157BB" w:rsidRPr="00687391" w:rsidRDefault="002157BB" w:rsidP="002157BB">
      <w:pPr>
        <w:spacing w:line="240" w:lineRule="auto"/>
        <w:ind w:right="3684"/>
        <w:jc w:val="center"/>
        <w:rPr>
          <w:sz w:val="24"/>
          <w:szCs w:val="24"/>
          <w:vertAlign w:val="superscript"/>
        </w:rPr>
      </w:pPr>
      <w:r w:rsidRPr="00687391">
        <w:rPr>
          <w:sz w:val="24"/>
          <w:szCs w:val="24"/>
          <w:vertAlign w:val="superscript"/>
        </w:rPr>
        <w:t>(подпись, М.П.)</w:t>
      </w:r>
    </w:p>
    <w:p w14:paraId="16F625E6" w14:textId="77777777" w:rsidR="002157BB" w:rsidRPr="00687391" w:rsidRDefault="002157BB" w:rsidP="002157BB">
      <w:pPr>
        <w:spacing w:line="240" w:lineRule="auto"/>
        <w:rPr>
          <w:sz w:val="24"/>
          <w:szCs w:val="24"/>
        </w:rPr>
      </w:pPr>
      <w:r w:rsidRPr="00687391">
        <w:rPr>
          <w:sz w:val="24"/>
          <w:szCs w:val="24"/>
        </w:rPr>
        <w:t>____________________________________</w:t>
      </w:r>
    </w:p>
    <w:p w14:paraId="7C18998E" w14:textId="77777777" w:rsidR="002157BB" w:rsidRPr="00687391" w:rsidRDefault="002157BB" w:rsidP="002157BB">
      <w:pPr>
        <w:spacing w:line="240" w:lineRule="auto"/>
        <w:ind w:right="3684"/>
        <w:jc w:val="center"/>
        <w:rPr>
          <w:sz w:val="24"/>
          <w:szCs w:val="24"/>
          <w:vertAlign w:val="superscript"/>
        </w:rPr>
      </w:pPr>
      <w:r w:rsidRPr="00687391">
        <w:rPr>
          <w:sz w:val="24"/>
          <w:szCs w:val="24"/>
          <w:vertAlign w:val="superscript"/>
        </w:rPr>
        <w:t>(фамилия, имя, отчество подписавшего, должность)</w:t>
      </w:r>
    </w:p>
    <w:p w14:paraId="56C7D4D8" w14:textId="77777777" w:rsidR="002157BB" w:rsidRPr="00687391" w:rsidRDefault="002157BB" w:rsidP="002157BB">
      <w:pPr>
        <w:spacing w:line="240" w:lineRule="auto"/>
        <w:rPr>
          <w:sz w:val="24"/>
          <w:szCs w:val="24"/>
        </w:rPr>
      </w:pPr>
    </w:p>
    <w:p w14:paraId="4B3D50D6" w14:textId="77777777" w:rsidR="002157BB" w:rsidRPr="00687391" w:rsidRDefault="002157BB" w:rsidP="002157BB">
      <w:pPr>
        <w:pBdr>
          <w:bottom w:val="single" w:sz="4" w:space="1" w:color="auto"/>
        </w:pBdr>
        <w:shd w:val="clear" w:color="auto" w:fill="E0E0E0"/>
        <w:spacing w:line="240" w:lineRule="auto"/>
        <w:ind w:right="21" w:firstLine="0"/>
        <w:jc w:val="center"/>
        <w:rPr>
          <w:b/>
          <w:color w:val="000000"/>
          <w:sz w:val="24"/>
          <w:szCs w:val="24"/>
        </w:rPr>
      </w:pPr>
      <w:r w:rsidRPr="00687391">
        <w:rPr>
          <w:b/>
          <w:color w:val="000000"/>
          <w:sz w:val="24"/>
          <w:szCs w:val="24"/>
        </w:rPr>
        <w:t>конец формы</w:t>
      </w:r>
    </w:p>
    <w:p w14:paraId="0A5310F0" w14:textId="77777777" w:rsidR="002157BB" w:rsidRPr="00687391" w:rsidRDefault="002157BB" w:rsidP="002157BB">
      <w:pPr>
        <w:pStyle w:val="af"/>
        <w:tabs>
          <w:tab w:val="left" w:pos="1260"/>
        </w:tabs>
        <w:autoSpaceDE w:val="0"/>
        <w:autoSpaceDN w:val="0"/>
        <w:adjustRightInd w:val="0"/>
        <w:spacing w:before="100" w:beforeAutospacing="1" w:after="100" w:afterAutospacing="1" w:line="240" w:lineRule="auto"/>
        <w:ind w:left="1259" w:firstLine="0"/>
        <w:outlineLvl w:val="2"/>
        <w:rPr>
          <w:b/>
          <w:sz w:val="24"/>
          <w:szCs w:val="24"/>
        </w:rPr>
      </w:pPr>
    </w:p>
    <w:p w14:paraId="2FBD8FF2" w14:textId="77777777" w:rsidR="002157BB" w:rsidRPr="00687391"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1647F8B4" w14:textId="77777777" w:rsidR="002157BB" w:rsidRPr="00687391"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621CD74C" w14:textId="77777777" w:rsidR="002157BB" w:rsidRPr="00687391"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077C6A83" w14:textId="77777777" w:rsidR="002157BB" w:rsidRPr="00687391"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4B0EC648" w14:textId="77777777" w:rsidR="002157BB" w:rsidRPr="00687391"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10D995D2" w14:textId="77777777" w:rsidR="002157BB" w:rsidRPr="00687391"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06554EB7" w14:textId="77777777" w:rsidR="002157BB" w:rsidRPr="00687391"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11B98984" w14:textId="77777777" w:rsidR="002157BB" w:rsidRPr="00687391" w:rsidRDefault="002157BB" w:rsidP="002157BB">
      <w:pPr>
        <w:pStyle w:val="af"/>
        <w:tabs>
          <w:tab w:val="left" w:pos="1260"/>
          <w:tab w:val="left" w:pos="1560"/>
        </w:tabs>
        <w:autoSpaceDE w:val="0"/>
        <w:autoSpaceDN w:val="0"/>
        <w:adjustRightInd w:val="0"/>
        <w:spacing w:after="0" w:line="240" w:lineRule="auto"/>
        <w:jc w:val="right"/>
        <w:outlineLvl w:val="2"/>
        <w:rPr>
          <w:b/>
          <w:sz w:val="24"/>
          <w:szCs w:val="24"/>
        </w:rPr>
      </w:pPr>
      <w:r w:rsidRPr="00687391">
        <w:rPr>
          <w:b/>
          <w:sz w:val="24"/>
          <w:szCs w:val="24"/>
        </w:rPr>
        <w:t>Приложение 3</w:t>
      </w:r>
    </w:p>
    <w:p w14:paraId="15DD47ED" w14:textId="77777777" w:rsidR="002157BB" w:rsidRPr="00687391" w:rsidRDefault="002157BB" w:rsidP="002157BB">
      <w:pPr>
        <w:pStyle w:val="af"/>
        <w:tabs>
          <w:tab w:val="left" w:pos="1260"/>
          <w:tab w:val="left" w:pos="1560"/>
        </w:tabs>
        <w:autoSpaceDE w:val="0"/>
        <w:autoSpaceDN w:val="0"/>
        <w:adjustRightInd w:val="0"/>
        <w:spacing w:after="0" w:line="240" w:lineRule="auto"/>
        <w:jc w:val="right"/>
        <w:outlineLvl w:val="2"/>
        <w:rPr>
          <w:b/>
          <w:sz w:val="24"/>
          <w:szCs w:val="24"/>
        </w:rPr>
      </w:pPr>
    </w:p>
    <w:p w14:paraId="651D00B3" w14:textId="77777777" w:rsidR="002157BB" w:rsidRPr="00687391" w:rsidRDefault="002157BB" w:rsidP="002157BB">
      <w:pPr>
        <w:pBdr>
          <w:top w:val="single" w:sz="4" w:space="1" w:color="auto"/>
        </w:pBdr>
        <w:shd w:val="clear" w:color="auto" w:fill="E0E0E0"/>
        <w:spacing w:line="240" w:lineRule="auto"/>
        <w:ind w:right="21" w:firstLine="0"/>
        <w:jc w:val="center"/>
        <w:rPr>
          <w:b/>
          <w:color w:val="000000"/>
          <w:spacing w:val="36"/>
          <w:sz w:val="24"/>
          <w:szCs w:val="24"/>
        </w:rPr>
      </w:pPr>
      <w:bookmarkStart w:id="7" w:name="_Hlt22846931"/>
      <w:bookmarkEnd w:id="7"/>
      <w:r w:rsidRPr="00687391">
        <w:rPr>
          <w:b/>
          <w:color w:val="000000"/>
          <w:spacing w:val="36"/>
          <w:sz w:val="24"/>
          <w:szCs w:val="24"/>
        </w:rPr>
        <w:t>начало формы</w:t>
      </w:r>
    </w:p>
    <w:p w14:paraId="24B0B64F" w14:textId="77777777" w:rsidR="002157BB" w:rsidRPr="00687391" w:rsidRDefault="002157BB" w:rsidP="002157BB">
      <w:pPr>
        <w:spacing w:line="240" w:lineRule="auto"/>
        <w:ind w:firstLine="0"/>
        <w:jc w:val="left"/>
        <w:rPr>
          <w:sz w:val="24"/>
          <w:szCs w:val="24"/>
        </w:rPr>
      </w:pPr>
    </w:p>
    <w:p w14:paraId="2A4EC207" w14:textId="77777777" w:rsidR="002157BB" w:rsidRPr="00687391" w:rsidRDefault="002157BB" w:rsidP="002157BB">
      <w:pPr>
        <w:tabs>
          <w:tab w:val="left" w:pos="1889"/>
        </w:tabs>
        <w:spacing w:line="240" w:lineRule="auto"/>
        <w:rPr>
          <w:sz w:val="24"/>
          <w:szCs w:val="24"/>
        </w:rPr>
      </w:pPr>
      <w:r w:rsidRPr="00687391">
        <w:rPr>
          <w:sz w:val="24"/>
          <w:szCs w:val="24"/>
        </w:rPr>
        <w:tab/>
      </w:r>
    </w:p>
    <w:p w14:paraId="2A764B67" w14:textId="77777777" w:rsidR="002157BB" w:rsidRPr="00687391" w:rsidRDefault="002157BB" w:rsidP="002157BB">
      <w:pPr>
        <w:suppressAutoHyphens/>
        <w:spacing w:line="240" w:lineRule="auto"/>
        <w:ind w:firstLine="0"/>
        <w:jc w:val="center"/>
        <w:rPr>
          <w:b/>
          <w:sz w:val="24"/>
          <w:szCs w:val="24"/>
        </w:rPr>
      </w:pPr>
      <w:r w:rsidRPr="00687391">
        <w:rPr>
          <w:b/>
          <w:sz w:val="24"/>
          <w:szCs w:val="24"/>
        </w:rPr>
        <w:t xml:space="preserve">Техническое предложение </w:t>
      </w:r>
    </w:p>
    <w:p w14:paraId="1737857D" w14:textId="77777777" w:rsidR="002157BB" w:rsidRPr="00687391" w:rsidRDefault="002157BB" w:rsidP="002157BB">
      <w:pPr>
        <w:spacing w:line="240" w:lineRule="auto"/>
        <w:jc w:val="center"/>
        <w:outlineLvl w:val="0"/>
        <w:rPr>
          <w:sz w:val="24"/>
          <w:szCs w:val="24"/>
        </w:rPr>
      </w:pPr>
    </w:p>
    <w:p w14:paraId="4808C26F" w14:textId="77777777" w:rsidR="002157BB" w:rsidRPr="00687391" w:rsidRDefault="002157BB" w:rsidP="002157BB">
      <w:pPr>
        <w:spacing w:line="240" w:lineRule="auto"/>
        <w:ind w:firstLine="0"/>
        <w:jc w:val="center"/>
        <w:rPr>
          <w:b/>
          <w:bCs/>
          <w:sz w:val="24"/>
          <w:szCs w:val="24"/>
        </w:rPr>
      </w:pPr>
    </w:p>
    <w:p w14:paraId="1317F4BE" w14:textId="77777777" w:rsidR="002157BB" w:rsidRPr="00687391" w:rsidRDefault="002157BB" w:rsidP="002157BB">
      <w:pPr>
        <w:spacing w:line="240" w:lineRule="auto"/>
        <w:ind w:firstLine="0"/>
        <w:jc w:val="center"/>
        <w:rPr>
          <w:color w:val="000000"/>
          <w:sz w:val="24"/>
          <w:szCs w:val="24"/>
        </w:rPr>
      </w:pPr>
      <w:r w:rsidRPr="00687391">
        <w:rPr>
          <w:b/>
          <w:bCs/>
          <w:sz w:val="24"/>
          <w:szCs w:val="24"/>
        </w:rPr>
        <w:t xml:space="preserve"> </w:t>
      </w:r>
    </w:p>
    <w:p w14:paraId="1914DD64" w14:textId="77777777" w:rsidR="002157BB" w:rsidRPr="00687391" w:rsidRDefault="002157BB" w:rsidP="002157BB">
      <w:pPr>
        <w:spacing w:line="240" w:lineRule="auto"/>
        <w:rPr>
          <w:color w:val="000000"/>
          <w:sz w:val="24"/>
          <w:szCs w:val="24"/>
        </w:rPr>
      </w:pPr>
      <w:r w:rsidRPr="00687391">
        <w:rPr>
          <w:color w:val="000000"/>
          <w:sz w:val="24"/>
          <w:szCs w:val="24"/>
        </w:rPr>
        <w:t xml:space="preserve"> (Здесь Участник в свободной форме приводит свое техническое предложение, опираясь на проект Технического задания).</w:t>
      </w:r>
    </w:p>
    <w:p w14:paraId="507DF9ED" w14:textId="77777777" w:rsidR="002157BB" w:rsidRPr="00687391" w:rsidRDefault="002157BB" w:rsidP="002157BB">
      <w:pPr>
        <w:spacing w:line="240" w:lineRule="auto"/>
        <w:rPr>
          <w:sz w:val="24"/>
          <w:szCs w:val="24"/>
        </w:rPr>
      </w:pPr>
    </w:p>
    <w:p w14:paraId="0BE9E692" w14:textId="77777777" w:rsidR="002157BB" w:rsidRPr="00687391" w:rsidRDefault="002157BB" w:rsidP="002157BB">
      <w:pPr>
        <w:spacing w:line="240" w:lineRule="auto"/>
        <w:rPr>
          <w:sz w:val="24"/>
          <w:szCs w:val="24"/>
        </w:rPr>
      </w:pPr>
    </w:p>
    <w:p w14:paraId="273F30FA" w14:textId="77777777" w:rsidR="002157BB" w:rsidRPr="00687391" w:rsidRDefault="002157BB" w:rsidP="002157BB">
      <w:pPr>
        <w:spacing w:line="240" w:lineRule="auto"/>
        <w:rPr>
          <w:sz w:val="24"/>
          <w:szCs w:val="24"/>
        </w:rPr>
      </w:pPr>
      <w:r w:rsidRPr="00687391">
        <w:rPr>
          <w:sz w:val="24"/>
          <w:szCs w:val="24"/>
        </w:rPr>
        <w:t>________________/________________</w:t>
      </w:r>
    </w:p>
    <w:p w14:paraId="3E46BAAA" w14:textId="77777777" w:rsidR="002157BB" w:rsidRPr="00687391" w:rsidRDefault="002157BB" w:rsidP="002157BB">
      <w:pPr>
        <w:keepNext/>
        <w:spacing w:line="240" w:lineRule="auto"/>
        <w:rPr>
          <w:b/>
          <w:sz w:val="24"/>
          <w:szCs w:val="24"/>
        </w:rPr>
      </w:pPr>
      <w:r w:rsidRPr="00687391">
        <w:rPr>
          <w:b/>
          <w:sz w:val="24"/>
          <w:szCs w:val="24"/>
        </w:rPr>
        <w:t>М.П.</w:t>
      </w:r>
    </w:p>
    <w:p w14:paraId="3A73EF6A" w14:textId="77777777" w:rsidR="002157BB" w:rsidRPr="00687391" w:rsidRDefault="002157BB" w:rsidP="002157BB">
      <w:pPr>
        <w:keepNext/>
        <w:spacing w:line="240" w:lineRule="auto"/>
        <w:rPr>
          <w:b/>
          <w:sz w:val="24"/>
          <w:szCs w:val="24"/>
        </w:rPr>
      </w:pPr>
    </w:p>
    <w:p w14:paraId="0CB47F51" w14:textId="77777777" w:rsidR="002157BB" w:rsidRPr="00687391" w:rsidRDefault="002157BB" w:rsidP="002157BB">
      <w:pPr>
        <w:keepNext/>
        <w:spacing w:line="240" w:lineRule="auto"/>
        <w:rPr>
          <w:b/>
          <w:sz w:val="24"/>
          <w:szCs w:val="24"/>
        </w:rPr>
      </w:pPr>
    </w:p>
    <w:p w14:paraId="0384F6AF" w14:textId="77777777" w:rsidR="002157BB" w:rsidRPr="00687391" w:rsidRDefault="002157BB" w:rsidP="002157BB">
      <w:pPr>
        <w:pBdr>
          <w:bottom w:val="single" w:sz="4" w:space="1" w:color="auto"/>
        </w:pBdr>
        <w:shd w:val="clear" w:color="auto" w:fill="E0E0E0"/>
        <w:spacing w:line="240" w:lineRule="auto"/>
        <w:ind w:right="21" w:firstLine="0"/>
        <w:jc w:val="center"/>
        <w:rPr>
          <w:b/>
          <w:color w:val="000000"/>
          <w:spacing w:val="36"/>
          <w:sz w:val="24"/>
          <w:szCs w:val="24"/>
        </w:rPr>
      </w:pPr>
      <w:r w:rsidRPr="00687391">
        <w:rPr>
          <w:b/>
          <w:color w:val="000000"/>
          <w:spacing w:val="36"/>
          <w:sz w:val="24"/>
          <w:szCs w:val="24"/>
        </w:rPr>
        <w:t>конец формы</w:t>
      </w:r>
    </w:p>
    <w:p w14:paraId="1EF84A27" w14:textId="77777777" w:rsidR="002157BB" w:rsidRPr="00687391" w:rsidRDefault="002157BB" w:rsidP="002157BB">
      <w:pPr>
        <w:pStyle w:val="af2"/>
        <w:tabs>
          <w:tab w:val="clear" w:pos="1134"/>
        </w:tabs>
        <w:spacing w:line="240" w:lineRule="auto"/>
        <w:rPr>
          <w:sz w:val="24"/>
          <w:szCs w:val="24"/>
        </w:rPr>
      </w:pPr>
    </w:p>
    <w:p w14:paraId="364184F3" w14:textId="77777777" w:rsidR="002157BB" w:rsidRPr="00687391" w:rsidRDefault="002157BB" w:rsidP="002157BB">
      <w:pPr>
        <w:pStyle w:val="af2"/>
        <w:tabs>
          <w:tab w:val="clear" w:pos="1134"/>
        </w:tabs>
        <w:spacing w:line="240" w:lineRule="auto"/>
        <w:ind w:left="0" w:firstLine="709"/>
        <w:rPr>
          <w:b/>
          <w:bCs/>
          <w:sz w:val="24"/>
          <w:szCs w:val="24"/>
        </w:rPr>
      </w:pPr>
      <w:r w:rsidRPr="00687391">
        <w:rPr>
          <w:b/>
          <w:bCs/>
          <w:sz w:val="24"/>
          <w:szCs w:val="24"/>
        </w:rPr>
        <w:t>Инструкции по заполнению</w:t>
      </w:r>
    </w:p>
    <w:p w14:paraId="0A961C66" w14:textId="77777777" w:rsidR="002157BB" w:rsidRPr="00687391" w:rsidRDefault="002157BB" w:rsidP="002157BB">
      <w:pPr>
        <w:pStyle w:val="af2"/>
        <w:tabs>
          <w:tab w:val="clear" w:pos="1134"/>
        </w:tabs>
        <w:spacing w:before="120" w:line="240" w:lineRule="auto"/>
        <w:ind w:left="0" w:firstLine="709"/>
        <w:rPr>
          <w:sz w:val="24"/>
          <w:szCs w:val="24"/>
        </w:rPr>
      </w:pPr>
      <w:r w:rsidRPr="00687391">
        <w:rPr>
          <w:sz w:val="24"/>
          <w:szCs w:val="24"/>
        </w:rPr>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3BCC186C" w14:textId="77777777" w:rsidR="002157BB" w:rsidRPr="00687391" w:rsidRDefault="002157BB" w:rsidP="002157BB">
      <w:pPr>
        <w:pStyle w:val="af2"/>
        <w:tabs>
          <w:tab w:val="clear" w:pos="1134"/>
        </w:tabs>
        <w:spacing w:line="240" w:lineRule="auto"/>
        <w:rPr>
          <w:sz w:val="24"/>
          <w:szCs w:val="24"/>
        </w:rPr>
      </w:pPr>
    </w:p>
    <w:p w14:paraId="1FD1B6E3" w14:textId="77777777" w:rsidR="002157BB" w:rsidRPr="00687391" w:rsidRDefault="002157BB" w:rsidP="002157BB">
      <w:pPr>
        <w:pStyle w:val="af2"/>
        <w:tabs>
          <w:tab w:val="clear" w:pos="1134"/>
        </w:tabs>
        <w:spacing w:line="240" w:lineRule="auto"/>
        <w:rPr>
          <w:sz w:val="24"/>
          <w:szCs w:val="24"/>
        </w:rPr>
      </w:pPr>
    </w:p>
    <w:p w14:paraId="4B61D92A" w14:textId="77777777" w:rsidR="002157BB" w:rsidRPr="00687391" w:rsidRDefault="002157BB" w:rsidP="002157BB">
      <w:pPr>
        <w:pStyle w:val="af2"/>
        <w:tabs>
          <w:tab w:val="clear" w:pos="1134"/>
        </w:tabs>
        <w:spacing w:line="240" w:lineRule="auto"/>
        <w:rPr>
          <w:sz w:val="24"/>
          <w:szCs w:val="24"/>
        </w:rPr>
      </w:pPr>
    </w:p>
    <w:p w14:paraId="03D4EAAA" w14:textId="77777777" w:rsidR="002157BB" w:rsidRPr="00687391" w:rsidRDefault="002157BB" w:rsidP="002157BB">
      <w:pPr>
        <w:pStyle w:val="af2"/>
        <w:tabs>
          <w:tab w:val="clear" w:pos="1134"/>
        </w:tabs>
        <w:spacing w:line="240" w:lineRule="auto"/>
        <w:rPr>
          <w:sz w:val="24"/>
          <w:szCs w:val="24"/>
        </w:rPr>
      </w:pPr>
    </w:p>
    <w:p w14:paraId="1A3B3D66" w14:textId="77777777" w:rsidR="002157BB" w:rsidRPr="00687391" w:rsidRDefault="002157BB" w:rsidP="002157BB">
      <w:pPr>
        <w:pStyle w:val="af2"/>
        <w:tabs>
          <w:tab w:val="clear" w:pos="1134"/>
        </w:tabs>
        <w:spacing w:line="240" w:lineRule="auto"/>
        <w:rPr>
          <w:sz w:val="24"/>
          <w:szCs w:val="24"/>
        </w:rPr>
      </w:pPr>
    </w:p>
    <w:p w14:paraId="6DAF2A06" w14:textId="77777777" w:rsidR="002157BB" w:rsidRPr="00687391" w:rsidRDefault="002157BB" w:rsidP="002157BB">
      <w:pPr>
        <w:pStyle w:val="af2"/>
        <w:tabs>
          <w:tab w:val="clear" w:pos="1134"/>
        </w:tabs>
        <w:spacing w:line="240" w:lineRule="auto"/>
        <w:rPr>
          <w:sz w:val="24"/>
          <w:szCs w:val="24"/>
        </w:rPr>
      </w:pPr>
    </w:p>
    <w:p w14:paraId="73EC1C51" w14:textId="77777777" w:rsidR="002157BB" w:rsidRPr="00687391" w:rsidRDefault="002157BB" w:rsidP="002157BB">
      <w:pPr>
        <w:pStyle w:val="af2"/>
        <w:tabs>
          <w:tab w:val="clear" w:pos="1134"/>
        </w:tabs>
        <w:spacing w:line="240" w:lineRule="auto"/>
        <w:rPr>
          <w:sz w:val="24"/>
          <w:szCs w:val="24"/>
        </w:rPr>
      </w:pPr>
    </w:p>
    <w:p w14:paraId="44073E3F" w14:textId="77777777" w:rsidR="002157BB" w:rsidRPr="00687391" w:rsidRDefault="002157BB" w:rsidP="002157BB">
      <w:pPr>
        <w:pStyle w:val="af2"/>
        <w:tabs>
          <w:tab w:val="clear" w:pos="1134"/>
        </w:tabs>
        <w:spacing w:line="240" w:lineRule="auto"/>
        <w:rPr>
          <w:sz w:val="24"/>
          <w:szCs w:val="24"/>
        </w:rPr>
      </w:pPr>
    </w:p>
    <w:p w14:paraId="64EBC33D" w14:textId="77777777" w:rsidR="002157BB" w:rsidRPr="00687391" w:rsidRDefault="002157BB" w:rsidP="002157BB">
      <w:pPr>
        <w:pStyle w:val="af2"/>
        <w:tabs>
          <w:tab w:val="clear" w:pos="1134"/>
        </w:tabs>
        <w:spacing w:line="240" w:lineRule="auto"/>
        <w:rPr>
          <w:sz w:val="24"/>
          <w:szCs w:val="24"/>
        </w:rPr>
      </w:pPr>
    </w:p>
    <w:p w14:paraId="43ADD885" w14:textId="77777777" w:rsidR="002157BB" w:rsidRPr="00687391" w:rsidRDefault="002157BB" w:rsidP="002157BB">
      <w:pPr>
        <w:pStyle w:val="af2"/>
        <w:tabs>
          <w:tab w:val="clear" w:pos="1134"/>
        </w:tabs>
        <w:spacing w:line="240" w:lineRule="auto"/>
        <w:rPr>
          <w:sz w:val="24"/>
          <w:szCs w:val="24"/>
        </w:rPr>
      </w:pPr>
    </w:p>
    <w:p w14:paraId="7F584C97" w14:textId="77777777" w:rsidR="002157BB" w:rsidRPr="00687391" w:rsidRDefault="002157BB" w:rsidP="002157BB">
      <w:pPr>
        <w:pStyle w:val="af2"/>
        <w:tabs>
          <w:tab w:val="clear" w:pos="1134"/>
        </w:tabs>
        <w:spacing w:line="240" w:lineRule="auto"/>
        <w:rPr>
          <w:sz w:val="24"/>
          <w:szCs w:val="24"/>
        </w:rPr>
      </w:pPr>
    </w:p>
    <w:p w14:paraId="797F3ABB" w14:textId="77777777" w:rsidR="002157BB" w:rsidRPr="00687391" w:rsidRDefault="002157BB" w:rsidP="002157BB">
      <w:pPr>
        <w:pStyle w:val="af2"/>
        <w:tabs>
          <w:tab w:val="clear" w:pos="1134"/>
        </w:tabs>
        <w:spacing w:line="240" w:lineRule="auto"/>
        <w:rPr>
          <w:sz w:val="24"/>
          <w:szCs w:val="24"/>
        </w:rPr>
      </w:pPr>
    </w:p>
    <w:p w14:paraId="20FD1E22" w14:textId="77777777" w:rsidR="002157BB" w:rsidRPr="00687391" w:rsidRDefault="002157BB" w:rsidP="002157BB">
      <w:pPr>
        <w:pStyle w:val="af2"/>
        <w:tabs>
          <w:tab w:val="clear" w:pos="1134"/>
        </w:tabs>
        <w:spacing w:line="240" w:lineRule="auto"/>
        <w:rPr>
          <w:sz w:val="24"/>
          <w:szCs w:val="24"/>
        </w:rPr>
      </w:pPr>
    </w:p>
    <w:p w14:paraId="2979BE1E" w14:textId="77777777" w:rsidR="002157BB" w:rsidRPr="00687391" w:rsidRDefault="002157BB" w:rsidP="002157BB">
      <w:pPr>
        <w:pStyle w:val="af2"/>
        <w:tabs>
          <w:tab w:val="clear" w:pos="1134"/>
        </w:tabs>
        <w:spacing w:line="240" w:lineRule="auto"/>
        <w:rPr>
          <w:sz w:val="24"/>
          <w:szCs w:val="24"/>
        </w:rPr>
      </w:pPr>
    </w:p>
    <w:p w14:paraId="3E7F4E7A" w14:textId="77777777" w:rsidR="002157BB" w:rsidRPr="00687391" w:rsidRDefault="002157BB" w:rsidP="002157BB">
      <w:pPr>
        <w:pStyle w:val="af2"/>
        <w:tabs>
          <w:tab w:val="clear" w:pos="1134"/>
        </w:tabs>
        <w:spacing w:line="240" w:lineRule="auto"/>
        <w:rPr>
          <w:sz w:val="24"/>
          <w:szCs w:val="24"/>
        </w:rPr>
      </w:pPr>
    </w:p>
    <w:p w14:paraId="34F28666" w14:textId="77777777" w:rsidR="002157BB" w:rsidRPr="00687391" w:rsidRDefault="002157BB" w:rsidP="002157BB">
      <w:pPr>
        <w:pStyle w:val="af2"/>
        <w:tabs>
          <w:tab w:val="clear" w:pos="1134"/>
        </w:tabs>
        <w:spacing w:line="240" w:lineRule="auto"/>
        <w:rPr>
          <w:sz w:val="24"/>
          <w:szCs w:val="24"/>
        </w:rPr>
      </w:pPr>
    </w:p>
    <w:p w14:paraId="571AB5FE" w14:textId="77777777" w:rsidR="002157BB" w:rsidRPr="00687391" w:rsidRDefault="002157BB" w:rsidP="002157BB">
      <w:pPr>
        <w:pStyle w:val="af2"/>
        <w:tabs>
          <w:tab w:val="clear" w:pos="1134"/>
        </w:tabs>
        <w:spacing w:line="240" w:lineRule="auto"/>
        <w:rPr>
          <w:sz w:val="24"/>
          <w:szCs w:val="24"/>
        </w:rPr>
      </w:pPr>
    </w:p>
    <w:p w14:paraId="36C4C14B" w14:textId="77777777" w:rsidR="002157BB" w:rsidRPr="00687391" w:rsidRDefault="002157BB" w:rsidP="002157BB">
      <w:pPr>
        <w:pStyle w:val="af2"/>
        <w:tabs>
          <w:tab w:val="clear" w:pos="1134"/>
        </w:tabs>
        <w:spacing w:line="240" w:lineRule="auto"/>
        <w:rPr>
          <w:sz w:val="24"/>
          <w:szCs w:val="24"/>
        </w:rPr>
      </w:pPr>
    </w:p>
    <w:p w14:paraId="353822ED" w14:textId="77777777" w:rsidR="002157BB" w:rsidRPr="00687391" w:rsidRDefault="002157BB" w:rsidP="002157BB">
      <w:pPr>
        <w:pStyle w:val="af2"/>
        <w:tabs>
          <w:tab w:val="clear" w:pos="1134"/>
        </w:tabs>
        <w:spacing w:line="240" w:lineRule="auto"/>
        <w:rPr>
          <w:sz w:val="24"/>
          <w:szCs w:val="24"/>
        </w:rPr>
      </w:pPr>
    </w:p>
    <w:p w14:paraId="45A0BF48" w14:textId="77777777" w:rsidR="002157BB" w:rsidRPr="00687391" w:rsidRDefault="002157BB" w:rsidP="002157BB">
      <w:pPr>
        <w:pStyle w:val="af2"/>
        <w:tabs>
          <w:tab w:val="clear" w:pos="1134"/>
        </w:tabs>
        <w:spacing w:line="240" w:lineRule="auto"/>
        <w:rPr>
          <w:sz w:val="24"/>
          <w:szCs w:val="24"/>
        </w:rPr>
      </w:pPr>
    </w:p>
    <w:p w14:paraId="42D6F730" w14:textId="77777777" w:rsidR="002157BB" w:rsidRPr="00687391" w:rsidRDefault="002157BB" w:rsidP="002157BB">
      <w:pPr>
        <w:pStyle w:val="af2"/>
        <w:tabs>
          <w:tab w:val="clear" w:pos="1134"/>
        </w:tabs>
        <w:spacing w:line="240" w:lineRule="auto"/>
        <w:rPr>
          <w:sz w:val="24"/>
          <w:szCs w:val="24"/>
        </w:rPr>
      </w:pPr>
    </w:p>
    <w:p w14:paraId="4BD5B199" w14:textId="77777777" w:rsidR="002157BB" w:rsidRPr="00687391" w:rsidRDefault="002157BB" w:rsidP="002157BB">
      <w:pPr>
        <w:pStyle w:val="af2"/>
        <w:tabs>
          <w:tab w:val="clear" w:pos="1134"/>
        </w:tabs>
        <w:spacing w:line="240" w:lineRule="auto"/>
        <w:rPr>
          <w:sz w:val="24"/>
          <w:szCs w:val="24"/>
        </w:rPr>
      </w:pPr>
    </w:p>
    <w:p w14:paraId="600B0728" w14:textId="77777777" w:rsidR="002157BB" w:rsidRPr="00687391" w:rsidRDefault="002157BB" w:rsidP="002157BB">
      <w:pPr>
        <w:pStyle w:val="af2"/>
        <w:tabs>
          <w:tab w:val="clear" w:pos="1134"/>
        </w:tabs>
        <w:spacing w:line="240" w:lineRule="auto"/>
        <w:rPr>
          <w:sz w:val="24"/>
          <w:szCs w:val="24"/>
        </w:rPr>
      </w:pPr>
    </w:p>
    <w:p w14:paraId="221E7BCD" w14:textId="77777777" w:rsidR="002157BB" w:rsidRPr="00687391" w:rsidRDefault="002157BB" w:rsidP="002157BB">
      <w:pPr>
        <w:pStyle w:val="af2"/>
        <w:tabs>
          <w:tab w:val="clear" w:pos="1134"/>
        </w:tabs>
        <w:spacing w:line="240" w:lineRule="auto"/>
        <w:rPr>
          <w:sz w:val="24"/>
          <w:szCs w:val="24"/>
        </w:rPr>
      </w:pPr>
    </w:p>
    <w:p w14:paraId="06801B07" w14:textId="77777777" w:rsidR="002157BB" w:rsidRPr="00687391" w:rsidRDefault="002157BB" w:rsidP="002157BB">
      <w:pPr>
        <w:pStyle w:val="af2"/>
        <w:tabs>
          <w:tab w:val="clear" w:pos="1134"/>
        </w:tabs>
        <w:spacing w:line="240" w:lineRule="auto"/>
        <w:rPr>
          <w:sz w:val="24"/>
          <w:szCs w:val="24"/>
        </w:rPr>
      </w:pPr>
    </w:p>
    <w:p w14:paraId="7B998DD1" w14:textId="77777777" w:rsidR="002157BB" w:rsidRPr="00687391" w:rsidRDefault="002157BB" w:rsidP="002157BB">
      <w:pPr>
        <w:pStyle w:val="af2"/>
        <w:tabs>
          <w:tab w:val="clear" w:pos="1134"/>
        </w:tabs>
        <w:spacing w:line="240" w:lineRule="auto"/>
        <w:rPr>
          <w:sz w:val="24"/>
          <w:szCs w:val="24"/>
        </w:rPr>
      </w:pPr>
    </w:p>
    <w:p w14:paraId="4CE2868F" w14:textId="77777777" w:rsidR="002157BB" w:rsidRPr="00687391" w:rsidRDefault="002157BB" w:rsidP="002157BB">
      <w:pPr>
        <w:pStyle w:val="af2"/>
        <w:tabs>
          <w:tab w:val="clear" w:pos="1134"/>
        </w:tabs>
        <w:spacing w:line="240" w:lineRule="auto"/>
        <w:rPr>
          <w:sz w:val="24"/>
          <w:szCs w:val="24"/>
        </w:rPr>
      </w:pPr>
    </w:p>
    <w:p w14:paraId="2950EAB3" w14:textId="77777777" w:rsidR="002157BB" w:rsidRPr="00687391" w:rsidRDefault="002157BB" w:rsidP="002157BB">
      <w:pPr>
        <w:pStyle w:val="af2"/>
        <w:tabs>
          <w:tab w:val="clear" w:pos="1134"/>
        </w:tabs>
        <w:spacing w:line="240" w:lineRule="auto"/>
        <w:rPr>
          <w:sz w:val="24"/>
          <w:szCs w:val="24"/>
        </w:rPr>
      </w:pPr>
    </w:p>
    <w:p w14:paraId="2048AB32" w14:textId="77777777" w:rsidR="002157BB" w:rsidRPr="00687391" w:rsidRDefault="002157BB" w:rsidP="002157BB">
      <w:pPr>
        <w:pStyle w:val="af2"/>
        <w:tabs>
          <w:tab w:val="clear" w:pos="1134"/>
        </w:tabs>
        <w:spacing w:line="240" w:lineRule="auto"/>
        <w:jc w:val="right"/>
        <w:rPr>
          <w:b/>
          <w:sz w:val="24"/>
          <w:szCs w:val="24"/>
        </w:rPr>
      </w:pPr>
    </w:p>
    <w:p w14:paraId="1EDC72A9" w14:textId="77777777" w:rsidR="002157BB" w:rsidRPr="00687391" w:rsidRDefault="002157BB" w:rsidP="002157BB">
      <w:pPr>
        <w:pStyle w:val="af2"/>
        <w:tabs>
          <w:tab w:val="clear" w:pos="1134"/>
        </w:tabs>
        <w:spacing w:line="240" w:lineRule="auto"/>
        <w:jc w:val="right"/>
        <w:rPr>
          <w:b/>
          <w:sz w:val="24"/>
          <w:szCs w:val="24"/>
        </w:rPr>
      </w:pPr>
    </w:p>
    <w:p w14:paraId="0A277A8A" w14:textId="77777777" w:rsidR="002157BB" w:rsidRPr="00687391" w:rsidRDefault="002157BB" w:rsidP="002157BB">
      <w:pPr>
        <w:pStyle w:val="af2"/>
        <w:tabs>
          <w:tab w:val="clear" w:pos="1134"/>
        </w:tabs>
        <w:spacing w:line="240" w:lineRule="auto"/>
        <w:jc w:val="right"/>
        <w:rPr>
          <w:b/>
          <w:sz w:val="24"/>
          <w:szCs w:val="24"/>
        </w:rPr>
      </w:pPr>
      <w:r w:rsidRPr="00687391">
        <w:rPr>
          <w:b/>
          <w:sz w:val="24"/>
          <w:szCs w:val="24"/>
        </w:rPr>
        <w:t>Приложение 4</w:t>
      </w:r>
    </w:p>
    <w:p w14:paraId="2794BC01" w14:textId="77777777" w:rsidR="002157BB" w:rsidRPr="00687391" w:rsidRDefault="002157BB" w:rsidP="002157BB">
      <w:pPr>
        <w:pStyle w:val="af2"/>
        <w:tabs>
          <w:tab w:val="clear" w:pos="1134"/>
        </w:tabs>
        <w:spacing w:line="240" w:lineRule="auto"/>
        <w:jc w:val="right"/>
        <w:rPr>
          <w:b/>
          <w:sz w:val="24"/>
          <w:szCs w:val="24"/>
        </w:rPr>
      </w:pPr>
    </w:p>
    <w:p w14:paraId="0FFD2ADD" w14:textId="77777777" w:rsidR="002157BB" w:rsidRPr="00687391" w:rsidRDefault="002157BB" w:rsidP="002157BB">
      <w:pPr>
        <w:pStyle w:val="af2"/>
        <w:tabs>
          <w:tab w:val="clear" w:pos="1134"/>
        </w:tabs>
        <w:spacing w:line="240" w:lineRule="auto"/>
        <w:jc w:val="right"/>
        <w:rPr>
          <w:b/>
          <w:sz w:val="24"/>
          <w:szCs w:val="24"/>
        </w:rPr>
      </w:pPr>
    </w:p>
    <w:bookmarkEnd w:id="6"/>
    <w:p w14:paraId="7E62121C" w14:textId="77777777" w:rsidR="002157BB" w:rsidRPr="00687391" w:rsidRDefault="002157BB" w:rsidP="002157BB">
      <w:pPr>
        <w:pBdr>
          <w:top w:val="single" w:sz="4" w:space="1" w:color="auto"/>
        </w:pBdr>
        <w:shd w:val="clear" w:color="auto" w:fill="E0E0E0"/>
        <w:spacing w:line="240" w:lineRule="auto"/>
        <w:ind w:right="21" w:firstLine="0"/>
        <w:jc w:val="center"/>
        <w:rPr>
          <w:b/>
          <w:color w:val="000000"/>
          <w:spacing w:val="36"/>
          <w:sz w:val="24"/>
          <w:szCs w:val="24"/>
        </w:rPr>
      </w:pPr>
      <w:r w:rsidRPr="00687391">
        <w:rPr>
          <w:b/>
          <w:color w:val="000000"/>
          <w:spacing w:val="36"/>
          <w:sz w:val="24"/>
          <w:szCs w:val="24"/>
        </w:rPr>
        <w:t>начало формы</w:t>
      </w:r>
    </w:p>
    <w:p w14:paraId="135DB45C" w14:textId="77777777" w:rsidR="002157BB" w:rsidRPr="00687391" w:rsidRDefault="002157BB" w:rsidP="002157BB">
      <w:pPr>
        <w:spacing w:line="240" w:lineRule="auto"/>
        <w:ind w:firstLine="0"/>
        <w:jc w:val="left"/>
        <w:rPr>
          <w:color w:val="000000"/>
          <w:sz w:val="24"/>
          <w:szCs w:val="24"/>
        </w:rPr>
      </w:pPr>
    </w:p>
    <w:p w14:paraId="0CDCEE63" w14:textId="77777777" w:rsidR="002157BB" w:rsidRPr="00687391" w:rsidRDefault="002157BB" w:rsidP="002157BB">
      <w:pPr>
        <w:spacing w:line="240" w:lineRule="auto"/>
        <w:rPr>
          <w:sz w:val="24"/>
          <w:szCs w:val="24"/>
        </w:rPr>
      </w:pPr>
    </w:p>
    <w:p w14:paraId="12B211F3" w14:textId="77777777" w:rsidR="002157BB" w:rsidRPr="00687391" w:rsidRDefault="002157BB" w:rsidP="002157BB">
      <w:pPr>
        <w:suppressAutoHyphens/>
        <w:spacing w:line="240" w:lineRule="auto"/>
        <w:ind w:firstLine="0"/>
        <w:jc w:val="center"/>
        <w:rPr>
          <w:b/>
          <w:sz w:val="24"/>
          <w:szCs w:val="24"/>
        </w:rPr>
      </w:pPr>
      <w:r w:rsidRPr="00687391">
        <w:rPr>
          <w:b/>
          <w:sz w:val="24"/>
          <w:szCs w:val="24"/>
        </w:rPr>
        <w:t>Протокол разногласий к проекту Договора</w:t>
      </w:r>
    </w:p>
    <w:p w14:paraId="546763C7" w14:textId="77777777" w:rsidR="002157BB" w:rsidRPr="00687391" w:rsidRDefault="002157BB" w:rsidP="002157BB">
      <w:pPr>
        <w:spacing w:line="240" w:lineRule="auto"/>
        <w:ind w:firstLine="0"/>
        <w:jc w:val="center"/>
        <w:outlineLvl w:val="0"/>
        <w:rPr>
          <w:b/>
          <w:bCs/>
          <w:sz w:val="24"/>
          <w:szCs w:val="24"/>
        </w:rPr>
      </w:pPr>
    </w:p>
    <w:p w14:paraId="1D6BB498" w14:textId="77777777" w:rsidR="002157BB" w:rsidRPr="00687391" w:rsidRDefault="002157BB" w:rsidP="002157BB">
      <w:pPr>
        <w:spacing w:line="240" w:lineRule="auto"/>
        <w:jc w:val="center"/>
        <w:rPr>
          <w:b/>
          <w:bCs/>
          <w:color w:val="000000"/>
          <w:sz w:val="24"/>
          <w:szCs w:val="24"/>
        </w:rPr>
      </w:pPr>
      <w:r w:rsidRPr="00687391">
        <w:rPr>
          <w:b/>
          <w:color w:val="000000"/>
          <w:sz w:val="24"/>
          <w:szCs w:val="24"/>
        </w:rPr>
        <w:t xml:space="preserve"> «Обязательные»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2157BB" w:rsidRPr="00687391" w14:paraId="5E6E7A8E" w14:textId="77777777" w:rsidTr="001A1E74">
        <w:tc>
          <w:tcPr>
            <w:tcW w:w="648" w:type="dxa"/>
            <w:tcBorders>
              <w:top w:val="single" w:sz="4" w:space="0" w:color="auto"/>
              <w:left w:val="single" w:sz="4" w:space="0" w:color="auto"/>
              <w:bottom w:val="single" w:sz="4" w:space="0" w:color="auto"/>
              <w:right w:val="single" w:sz="4" w:space="0" w:color="auto"/>
            </w:tcBorders>
            <w:vAlign w:val="center"/>
          </w:tcPr>
          <w:p w14:paraId="47FBE2E4" w14:textId="77777777" w:rsidR="002157BB" w:rsidRPr="00687391" w:rsidRDefault="002157BB" w:rsidP="001A1E74">
            <w:pPr>
              <w:pStyle w:val="af8"/>
              <w:jc w:val="center"/>
              <w:rPr>
                <w:sz w:val="24"/>
                <w:szCs w:val="24"/>
              </w:rPr>
            </w:pPr>
            <w:r w:rsidRPr="00687391">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253C1D18" w14:textId="77777777" w:rsidR="002157BB" w:rsidRPr="00687391" w:rsidRDefault="002157BB" w:rsidP="001A1E74">
            <w:pPr>
              <w:pStyle w:val="af8"/>
              <w:jc w:val="center"/>
              <w:rPr>
                <w:sz w:val="24"/>
                <w:szCs w:val="24"/>
              </w:rPr>
            </w:pPr>
            <w:r w:rsidRPr="00687391">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vAlign w:val="center"/>
          </w:tcPr>
          <w:p w14:paraId="0E34FA83" w14:textId="77777777" w:rsidR="002157BB" w:rsidRPr="00687391" w:rsidRDefault="002157BB" w:rsidP="001A1E74">
            <w:pPr>
              <w:pStyle w:val="af8"/>
              <w:jc w:val="center"/>
              <w:rPr>
                <w:sz w:val="24"/>
                <w:szCs w:val="24"/>
              </w:rPr>
            </w:pPr>
            <w:r w:rsidRPr="0068739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217B306F" w14:textId="77777777" w:rsidR="002157BB" w:rsidRPr="00687391" w:rsidRDefault="002157BB" w:rsidP="001A1E74">
            <w:pPr>
              <w:pStyle w:val="af8"/>
              <w:jc w:val="center"/>
              <w:rPr>
                <w:sz w:val="24"/>
                <w:szCs w:val="24"/>
              </w:rPr>
            </w:pPr>
            <w:r w:rsidRPr="0068739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vAlign w:val="center"/>
          </w:tcPr>
          <w:p w14:paraId="0DFDD8AF" w14:textId="77777777" w:rsidR="002157BB" w:rsidRPr="00687391" w:rsidRDefault="002157BB" w:rsidP="001A1E74">
            <w:pPr>
              <w:pStyle w:val="af8"/>
              <w:jc w:val="center"/>
              <w:rPr>
                <w:sz w:val="24"/>
                <w:szCs w:val="24"/>
              </w:rPr>
            </w:pPr>
            <w:r w:rsidRPr="00687391">
              <w:rPr>
                <w:sz w:val="24"/>
                <w:szCs w:val="24"/>
              </w:rPr>
              <w:t>Примечания, обоснование</w:t>
            </w:r>
          </w:p>
        </w:tc>
      </w:tr>
      <w:tr w:rsidR="002157BB" w:rsidRPr="00687391" w14:paraId="6EB9E2EB" w14:textId="77777777" w:rsidTr="001A1E74">
        <w:tc>
          <w:tcPr>
            <w:tcW w:w="648" w:type="dxa"/>
            <w:tcBorders>
              <w:top w:val="single" w:sz="4" w:space="0" w:color="auto"/>
              <w:left w:val="single" w:sz="4" w:space="0" w:color="auto"/>
              <w:bottom w:val="single" w:sz="4" w:space="0" w:color="auto"/>
              <w:right w:val="single" w:sz="4" w:space="0" w:color="auto"/>
            </w:tcBorders>
          </w:tcPr>
          <w:p w14:paraId="4F607047" w14:textId="77777777" w:rsidR="002157BB" w:rsidRPr="00687391" w:rsidRDefault="002157BB" w:rsidP="002157BB">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1C033B4"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58C470D"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718E7C36" w14:textId="77777777" w:rsidR="002157BB" w:rsidRPr="0068739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02401031" w14:textId="77777777" w:rsidR="002157BB" w:rsidRPr="00687391" w:rsidRDefault="002157BB" w:rsidP="001A1E74">
            <w:pPr>
              <w:pStyle w:val="af9"/>
              <w:rPr>
                <w:color w:val="000000"/>
                <w:szCs w:val="24"/>
              </w:rPr>
            </w:pPr>
          </w:p>
        </w:tc>
      </w:tr>
      <w:tr w:rsidR="002157BB" w:rsidRPr="00687391" w14:paraId="051A1FCB" w14:textId="77777777" w:rsidTr="001A1E74">
        <w:tc>
          <w:tcPr>
            <w:tcW w:w="648" w:type="dxa"/>
            <w:tcBorders>
              <w:top w:val="single" w:sz="4" w:space="0" w:color="auto"/>
              <w:left w:val="single" w:sz="4" w:space="0" w:color="auto"/>
              <w:bottom w:val="single" w:sz="4" w:space="0" w:color="auto"/>
              <w:right w:val="single" w:sz="4" w:space="0" w:color="auto"/>
            </w:tcBorders>
          </w:tcPr>
          <w:p w14:paraId="6C433746" w14:textId="77777777" w:rsidR="002157BB" w:rsidRPr="00687391" w:rsidRDefault="002157BB" w:rsidP="002157BB">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69AC6A8B"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68048EA"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279FA7F" w14:textId="77777777" w:rsidR="002157BB" w:rsidRPr="0068739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2C8BAA89" w14:textId="77777777" w:rsidR="002157BB" w:rsidRPr="00687391" w:rsidRDefault="002157BB" w:rsidP="001A1E74">
            <w:pPr>
              <w:pStyle w:val="af9"/>
              <w:rPr>
                <w:color w:val="000000"/>
                <w:szCs w:val="24"/>
              </w:rPr>
            </w:pPr>
          </w:p>
        </w:tc>
      </w:tr>
      <w:tr w:rsidR="002157BB" w:rsidRPr="00687391" w14:paraId="3338FA9B" w14:textId="77777777" w:rsidTr="001A1E74">
        <w:tc>
          <w:tcPr>
            <w:tcW w:w="648" w:type="dxa"/>
            <w:tcBorders>
              <w:top w:val="single" w:sz="4" w:space="0" w:color="auto"/>
              <w:left w:val="single" w:sz="4" w:space="0" w:color="auto"/>
              <w:bottom w:val="single" w:sz="4" w:space="0" w:color="auto"/>
              <w:right w:val="single" w:sz="4" w:space="0" w:color="auto"/>
            </w:tcBorders>
          </w:tcPr>
          <w:p w14:paraId="56424FF0" w14:textId="77777777" w:rsidR="002157BB" w:rsidRPr="00687391" w:rsidRDefault="002157BB" w:rsidP="002157BB">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90195EF"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CE1D34E"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E743D3D" w14:textId="77777777" w:rsidR="002157BB" w:rsidRPr="0068739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2C5E2833" w14:textId="77777777" w:rsidR="002157BB" w:rsidRPr="00687391" w:rsidRDefault="002157BB" w:rsidP="001A1E74">
            <w:pPr>
              <w:pStyle w:val="af9"/>
              <w:rPr>
                <w:color w:val="000000"/>
                <w:szCs w:val="24"/>
              </w:rPr>
            </w:pPr>
          </w:p>
        </w:tc>
      </w:tr>
      <w:tr w:rsidR="002157BB" w:rsidRPr="00687391" w14:paraId="3CAD2F2D" w14:textId="77777777" w:rsidTr="001A1E74">
        <w:tc>
          <w:tcPr>
            <w:tcW w:w="648" w:type="dxa"/>
            <w:tcBorders>
              <w:top w:val="single" w:sz="4" w:space="0" w:color="auto"/>
              <w:left w:val="single" w:sz="4" w:space="0" w:color="auto"/>
              <w:bottom w:val="single" w:sz="4" w:space="0" w:color="auto"/>
              <w:right w:val="single" w:sz="4" w:space="0" w:color="auto"/>
            </w:tcBorders>
          </w:tcPr>
          <w:p w14:paraId="2BF2CA20" w14:textId="77777777" w:rsidR="002157BB" w:rsidRPr="00687391" w:rsidRDefault="002157BB" w:rsidP="001A1E74">
            <w:pPr>
              <w:pStyle w:val="af9"/>
              <w:rPr>
                <w:color w:val="000000"/>
                <w:szCs w:val="24"/>
              </w:rPr>
            </w:pPr>
            <w:r w:rsidRPr="0068739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14:paraId="1C4101D9"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4F09B9B"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D8E3E83" w14:textId="77777777" w:rsidR="002157BB" w:rsidRPr="0068739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7500D9B7" w14:textId="77777777" w:rsidR="002157BB" w:rsidRPr="00687391" w:rsidRDefault="002157BB" w:rsidP="001A1E74">
            <w:pPr>
              <w:pStyle w:val="af9"/>
              <w:rPr>
                <w:color w:val="000000"/>
                <w:szCs w:val="24"/>
              </w:rPr>
            </w:pPr>
          </w:p>
        </w:tc>
      </w:tr>
    </w:tbl>
    <w:p w14:paraId="5AF7A830" w14:textId="77777777" w:rsidR="002157BB" w:rsidRPr="00687391" w:rsidRDefault="002157BB" w:rsidP="002157BB">
      <w:pPr>
        <w:spacing w:line="240" w:lineRule="auto"/>
        <w:jc w:val="center"/>
        <w:rPr>
          <w:b/>
          <w:bCs/>
          <w:color w:val="000000"/>
          <w:sz w:val="24"/>
          <w:szCs w:val="24"/>
        </w:rPr>
      </w:pPr>
      <w:r w:rsidRPr="00687391">
        <w:rPr>
          <w:b/>
          <w:color w:val="000000"/>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2157BB" w:rsidRPr="00687391" w14:paraId="3DCE99B3" w14:textId="77777777" w:rsidTr="001A1E74">
        <w:tc>
          <w:tcPr>
            <w:tcW w:w="654" w:type="dxa"/>
            <w:tcBorders>
              <w:top w:val="single" w:sz="4" w:space="0" w:color="auto"/>
              <w:left w:val="single" w:sz="4" w:space="0" w:color="auto"/>
              <w:bottom w:val="single" w:sz="4" w:space="0" w:color="auto"/>
              <w:right w:val="single" w:sz="4" w:space="0" w:color="auto"/>
            </w:tcBorders>
            <w:vAlign w:val="center"/>
          </w:tcPr>
          <w:p w14:paraId="69FC2748" w14:textId="77777777" w:rsidR="002157BB" w:rsidRPr="00687391" w:rsidRDefault="002157BB" w:rsidP="001A1E74">
            <w:pPr>
              <w:pStyle w:val="af8"/>
              <w:jc w:val="center"/>
              <w:rPr>
                <w:sz w:val="24"/>
                <w:szCs w:val="24"/>
              </w:rPr>
            </w:pPr>
            <w:r w:rsidRPr="00687391">
              <w:rPr>
                <w:sz w:val="24"/>
                <w:szCs w:val="24"/>
              </w:rPr>
              <w:t>№ п/п</w:t>
            </w:r>
          </w:p>
        </w:tc>
        <w:tc>
          <w:tcPr>
            <w:tcW w:w="2311" w:type="dxa"/>
            <w:tcBorders>
              <w:top w:val="single" w:sz="4" w:space="0" w:color="auto"/>
              <w:left w:val="single" w:sz="4" w:space="0" w:color="auto"/>
              <w:bottom w:val="single" w:sz="4" w:space="0" w:color="auto"/>
              <w:right w:val="single" w:sz="4" w:space="0" w:color="auto"/>
            </w:tcBorders>
            <w:vAlign w:val="center"/>
          </w:tcPr>
          <w:p w14:paraId="097BD9F0" w14:textId="77777777" w:rsidR="002157BB" w:rsidRPr="00687391" w:rsidRDefault="002157BB" w:rsidP="001A1E74">
            <w:pPr>
              <w:pStyle w:val="af8"/>
              <w:jc w:val="center"/>
              <w:rPr>
                <w:sz w:val="24"/>
                <w:szCs w:val="24"/>
              </w:rPr>
            </w:pPr>
            <w:r w:rsidRPr="00687391">
              <w:rPr>
                <w:sz w:val="24"/>
                <w:szCs w:val="24"/>
              </w:rPr>
              <w:t xml:space="preserve">№ пункта проекта Договора </w:t>
            </w:r>
          </w:p>
        </w:tc>
        <w:tc>
          <w:tcPr>
            <w:tcW w:w="2374" w:type="dxa"/>
            <w:tcBorders>
              <w:top w:val="single" w:sz="4" w:space="0" w:color="auto"/>
              <w:left w:val="single" w:sz="4" w:space="0" w:color="auto"/>
              <w:bottom w:val="single" w:sz="4" w:space="0" w:color="auto"/>
              <w:right w:val="single" w:sz="4" w:space="0" w:color="auto"/>
            </w:tcBorders>
            <w:vAlign w:val="center"/>
          </w:tcPr>
          <w:p w14:paraId="6F648B6D" w14:textId="77777777" w:rsidR="002157BB" w:rsidRPr="00687391" w:rsidRDefault="002157BB" w:rsidP="001A1E74">
            <w:pPr>
              <w:pStyle w:val="af8"/>
              <w:jc w:val="center"/>
              <w:rPr>
                <w:sz w:val="24"/>
                <w:szCs w:val="24"/>
              </w:rPr>
            </w:pPr>
            <w:r w:rsidRPr="00687391">
              <w:rPr>
                <w:sz w:val="24"/>
                <w:szCs w:val="24"/>
              </w:rPr>
              <w:t>Исходные формулировки</w:t>
            </w:r>
          </w:p>
        </w:tc>
        <w:tc>
          <w:tcPr>
            <w:tcW w:w="2361" w:type="dxa"/>
            <w:tcBorders>
              <w:top w:val="single" w:sz="4" w:space="0" w:color="auto"/>
              <w:left w:val="single" w:sz="4" w:space="0" w:color="auto"/>
              <w:bottom w:val="single" w:sz="4" w:space="0" w:color="auto"/>
              <w:right w:val="single" w:sz="4" w:space="0" w:color="auto"/>
            </w:tcBorders>
            <w:vAlign w:val="center"/>
          </w:tcPr>
          <w:p w14:paraId="7F45BA1F" w14:textId="77777777" w:rsidR="002157BB" w:rsidRPr="00687391" w:rsidRDefault="002157BB" w:rsidP="001A1E74">
            <w:pPr>
              <w:pStyle w:val="af8"/>
              <w:jc w:val="center"/>
              <w:rPr>
                <w:sz w:val="24"/>
                <w:szCs w:val="24"/>
              </w:rPr>
            </w:pPr>
            <w:r w:rsidRPr="00687391">
              <w:rPr>
                <w:sz w:val="24"/>
                <w:szCs w:val="24"/>
              </w:rPr>
              <w:t>Предложения Участника</w:t>
            </w:r>
          </w:p>
        </w:tc>
        <w:tc>
          <w:tcPr>
            <w:tcW w:w="2355" w:type="dxa"/>
            <w:tcBorders>
              <w:top w:val="single" w:sz="4" w:space="0" w:color="auto"/>
              <w:left w:val="single" w:sz="4" w:space="0" w:color="auto"/>
              <w:bottom w:val="single" w:sz="4" w:space="0" w:color="auto"/>
              <w:right w:val="single" w:sz="4" w:space="0" w:color="auto"/>
            </w:tcBorders>
            <w:vAlign w:val="center"/>
          </w:tcPr>
          <w:p w14:paraId="31023C43" w14:textId="77777777" w:rsidR="002157BB" w:rsidRPr="00687391" w:rsidRDefault="002157BB" w:rsidP="001A1E74">
            <w:pPr>
              <w:pStyle w:val="af8"/>
              <w:jc w:val="center"/>
              <w:rPr>
                <w:sz w:val="24"/>
                <w:szCs w:val="24"/>
              </w:rPr>
            </w:pPr>
            <w:r w:rsidRPr="00687391">
              <w:rPr>
                <w:sz w:val="24"/>
                <w:szCs w:val="24"/>
              </w:rPr>
              <w:t>Примечания, обоснование</w:t>
            </w:r>
          </w:p>
        </w:tc>
      </w:tr>
      <w:tr w:rsidR="002157BB" w:rsidRPr="00687391" w14:paraId="17BC6E67" w14:textId="77777777" w:rsidTr="001A1E74">
        <w:tc>
          <w:tcPr>
            <w:tcW w:w="654" w:type="dxa"/>
            <w:tcBorders>
              <w:top w:val="single" w:sz="4" w:space="0" w:color="auto"/>
              <w:left w:val="single" w:sz="4" w:space="0" w:color="auto"/>
              <w:bottom w:val="single" w:sz="4" w:space="0" w:color="auto"/>
              <w:right w:val="single" w:sz="4" w:space="0" w:color="auto"/>
            </w:tcBorders>
          </w:tcPr>
          <w:p w14:paraId="39EB4D2E" w14:textId="77777777" w:rsidR="002157BB" w:rsidRPr="00687391" w:rsidRDefault="002157BB" w:rsidP="002157BB">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12FCBFCC" w14:textId="77777777" w:rsidR="002157BB" w:rsidRPr="0068739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05569FAC" w14:textId="77777777" w:rsidR="002157BB" w:rsidRPr="0068739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6738438D" w14:textId="77777777" w:rsidR="002157BB" w:rsidRPr="0068739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74846FA8" w14:textId="77777777" w:rsidR="002157BB" w:rsidRPr="00687391" w:rsidRDefault="002157BB" w:rsidP="001A1E74">
            <w:pPr>
              <w:pStyle w:val="af9"/>
              <w:rPr>
                <w:color w:val="000000"/>
                <w:szCs w:val="24"/>
              </w:rPr>
            </w:pPr>
          </w:p>
        </w:tc>
      </w:tr>
      <w:tr w:rsidR="002157BB" w:rsidRPr="00687391" w14:paraId="5DFD3616" w14:textId="77777777" w:rsidTr="001A1E74">
        <w:tc>
          <w:tcPr>
            <w:tcW w:w="654" w:type="dxa"/>
            <w:tcBorders>
              <w:top w:val="single" w:sz="4" w:space="0" w:color="auto"/>
              <w:left w:val="single" w:sz="4" w:space="0" w:color="auto"/>
              <w:bottom w:val="single" w:sz="4" w:space="0" w:color="auto"/>
              <w:right w:val="single" w:sz="4" w:space="0" w:color="auto"/>
            </w:tcBorders>
          </w:tcPr>
          <w:p w14:paraId="32E42E53" w14:textId="77777777" w:rsidR="002157BB" w:rsidRPr="00687391" w:rsidRDefault="002157BB" w:rsidP="002157BB">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76D1F5DF" w14:textId="77777777" w:rsidR="002157BB" w:rsidRPr="0068739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FD27667" w14:textId="77777777" w:rsidR="002157BB" w:rsidRPr="0068739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78153A23" w14:textId="77777777" w:rsidR="002157BB" w:rsidRPr="0068739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61644022" w14:textId="77777777" w:rsidR="002157BB" w:rsidRPr="00687391" w:rsidRDefault="002157BB" w:rsidP="001A1E74">
            <w:pPr>
              <w:pStyle w:val="af9"/>
              <w:rPr>
                <w:color w:val="000000"/>
                <w:szCs w:val="24"/>
              </w:rPr>
            </w:pPr>
          </w:p>
        </w:tc>
      </w:tr>
      <w:tr w:rsidR="002157BB" w:rsidRPr="00687391" w14:paraId="3200C710" w14:textId="77777777" w:rsidTr="001A1E74">
        <w:tc>
          <w:tcPr>
            <w:tcW w:w="654" w:type="dxa"/>
            <w:tcBorders>
              <w:top w:val="single" w:sz="4" w:space="0" w:color="auto"/>
              <w:left w:val="single" w:sz="4" w:space="0" w:color="auto"/>
              <w:bottom w:val="single" w:sz="4" w:space="0" w:color="auto"/>
              <w:right w:val="single" w:sz="4" w:space="0" w:color="auto"/>
            </w:tcBorders>
          </w:tcPr>
          <w:p w14:paraId="5610CCBF" w14:textId="77777777" w:rsidR="002157BB" w:rsidRPr="00687391" w:rsidRDefault="002157BB" w:rsidP="002157BB">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5D8BA4A9" w14:textId="77777777" w:rsidR="002157BB" w:rsidRPr="0068739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5138C91A" w14:textId="77777777" w:rsidR="002157BB" w:rsidRPr="0068739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A87BEE5" w14:textId="77777777" w:rsidR="002157BB" w:rsidRPr="0068739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14B2FF81" w14:textId="77777777" w:rsidR="002157BB" w:rsidRPr="00687391" w:rsidRDefault="002157BB" w:rsidP="001A1E74">
            <w:pPr>
              <w:pStyle w:val="af9"/>
              <w:rPr>
                <w:color w:val="000000"/>
                <w:szCs w:val="24"/>
              </w:rPr>
            </w:pPr>
          </w:p>
        </w:tc>
      </w:tr>
      <w:tr w:rsidR="002157BB" w:rsidRPr="00687391" w14:paraId="5702F91A" w14:textId="77777777" w:rsidTr="001A1E74">
        <w:tc>
          <w:tcPr>
            <w:tcW w:w="654" w:type="dxa"/>
            <w:tcBorders>
              <w:top w:val="single" w:sz="4" w:space="0" w:color="auto"/>
              <w:left w:val="single" w:sz="4" w:space="0" w:color="auto"/>
              <w:bottom w:val="single" w:sz="4" w:space="0" w:color="auto"/>
              <w:right w:val="single" w:sz="4" w:space="0" w:color="auto"/>
            </w:tcBorders>
          </w:tcPr>
          <w:p w14:paraId="62E18A6D" w14:textId="77777777" w:rsidR="002157BB" w:rsidRPr="00687391" w:rsidRDefault="002157BB" w:rsidP="001A1E74">
            <w:pPr>
              <w:pStyle w:val="af9"/>
              <w:rPr>
                <w:color w:val="000000"/>
                <w:szCs w:val="24"/>
              </w:rPr>
            </w:pPr>
            <w:r w:rsidRPr="00687391">
              <w:rPr>
                <w:color w:val="000000"/>
                <w:szCs w:val="24"/>
              </w:rPr>
              <w:t>…</w:t>
            </w:r>
          </w:p>
        </w:tc>
        <w:tc>
          <w:tcPr>
            <w:tcW w:w="2311" w:type="dxa"/>
            <w:tcBorders>
              <w:top w:val="single" w:sz="4" w:space="0" w:color="auto"/>
              <w:left w:val="single" w:sz="4" w:space="0" w:color="auto"/>
              <w:bottom w:val="single" w:sz="4" w:space="0" w:color="auto"/>
              <w:right w:val="single" w:sz="4" w:space="0" w:color="auto"/>
            </w:tcBorders>
          </w:tcPr>
          <w:p w14:paraId="01885ABB" w14:textId="77777777" w:rsidR="002157BB" w:rsidRPr="0068739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70D7752" w14:textId="77777777" w:rsidR="002157BB" w:rsidRPr="0068739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AA77842" w14:textId="77777777" w:rsidR="002157BB" w:rsidRPr="0068739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55BD3765" w14:textId="77777777" w:rsidR="002157BB" w:rsidRPr="00687391" w:rsidRDefault="002157BB" w:rsidP="001A1E74">
            <w:pPr>
              <w:pStyle w:val="af9"/>
              <w:rPr>
                <w:color w:val="000000"/>
                <w:szCs w:val="24"/>
              </w:rPr>
            </w:pPr>
          </w:p>
        </w:tc>
      </w:tr>
    </w:tbl>
    <w:p w14:paraId="281B4B5D" w14:textId="77777777" w:rsidR="002157BB" w:rsidRPr="00687391" w:rsidRDefault="002157BB" w:rsidP="002157BB">
      <w:pPr>
        <w:spacing w:line="240" w:lineRule="auto"/>
        <w:rPr>
          <w:color w:val="000000"/>
          <w:sz w:val="24"/>
          <w:szCs w:val="24"/>
        </w:rPr>
      </w:pPr>
    </w:p>
    <w:p w14:paraId="3A26FE5C" w14:textId="77777777" w:rsidR="002157BB" w:rsidRPr="00687391" w:rsidRDefault="002157BB" w:rsidP="002157BB">
      <w:pPr>
        <w:spacing w:line="240" w:lineRule="auto"/>
        <w:rPr>
          <w:color w:val="000000"/>
          <w:sz w:val="24"/>
          <w:szCs w:val="24"/>
        </w:rPr>
      </w:pPr>
    </w:p>
    <w:p w14:paraId="04F8E585" w14:textId="77777777" w:rsidR="002157BB" w:rsidRPr="00687391" w:rsidRDefault="002157BB" w:rsidP="002157BB">
      <w:pPr>
        <w:spacing w:line="240" w:lineRule="auto"/>
        <w:rPr>
          <w:color w:val="000000"/>
          <w:sz w:val="24"/>
          <w:szCs w:val="24"/>
        </w:rPr>
      </w:pPr>
      <w:r w:rsidRPr="00687391">
        <w:rPr>
          <w:color w:val="000000"/>
          <w:sz w:val="24"/>
          <w:szCs w:val="24"/>
        </w:rPr>
        <w:t>________________/________________</w:t>
      </w:r>
    </w:p>
    <w:p w14:paraId="5B89C77A" w14:textId="77777777" w:rsidR="002157BB" w:rsidRPr="00687391" w:rsidRDefault="002157BB" w:rsidP="002157BB">
      <w:pPr>
        <w:spacing w:line="240" w:lineRule="auto"/>
        <w:rPr>
          <w:b/>
          <w:bCs/>
          <w:color w:val="000000"/>
          <w:sz w:val="24"/>
          <w:szCs w:val="24"/>
        </w:rPr>
      </w:pPr>
      <w:r w:rsidRPr="00687391">
        <w:rPr>
          <w:b/>
          <w:bCs/>
          <w:color w:val="000000"/>
          <w:sz w:val="24"/>
          <w:szCs w:val="24"/>
        </w:rPr>
        <w:t>М.П.</w:t>
      </w:r>
    </w:p>
    <w:p w14:paraId="4FB67AF2" w14:textId="77777777" w:rsidR="002157BB" w:rsidRPr="00687391" w:rsidRDefault="002157BB" w:rsidP="002157BB">
      <w:pPr>
        <w:spacing w:line="240" w:lineRule="auto"/>
        <w:rPr>
          <w:color w:val="000000"/>
          <w:sz w:val="24"/>
          <w:szCs w:val="24"/>
        </w:rPr>
      </w:pPr>
    </w:p>
    <w:p w14:paraId="269777C6" w14:textId="77777777" w:rsidR="002157BB" w:rsidRPr="00687391" w:rsidRDefault="002157BB" w:rsidP="002157BB">
      <w:pPr>
        <w:spacing w:line="240" w:lineRule="auto"/>
        <w:rPr>
          <w:color w:val="000000"/>
          <w:sz w:val="24"/>
          <w:szCs w:val="24"/>
        </w:rPr>
      </w:pPr>
    </w:p>
    <w:p w14:paraId="1BDAA2F3" w14:textId="77777777" w:rsidR="002157BB" w:rsidRPr="00687391" w:rsidRDefault="002157BB" w:rsidP="002157BB">
      <w:pPr>
        <w:pBdr>
          <w:bottom w:val="single" w:sz="4" w:space="1" w:color="auto"/>
        </w:pBdr>
        <w:shd w:val="clear" w:color="auto" w:fill="E0E0E0"/>
        <w:spacing w:line="240" w:lineRule="auto"/>
        <w:ind w:right="21" w:firstLine="0"/>
        <w:jc w:val="center"/>
        <w:rPr>
          <w:b/>
          <w:color w:val="000000"/>
          <w:spacing w:val="36"/>
          <w:sz w:val="24"/>
          <w:szCs w:val="24"/>
        </w:rPr>
      </w:pPr>
      <w:r w:rsidRPr="00687391">
        <w:rPr>
          <w:b/>
          <w:color w:val="000000"/>
          <w:spacing w:val="36"/>
          <w:sz w:val="24"/>
          <w:szCs w:val="24"/>
        </w:rPr>
        <w:t>конец формы</w:t>
      </w:r>
    </w:p>
    <w:p w14:paraId="2DAA0AB6" w14:textId="77777777" w:rsidR="002157BB" w:rsidRPr="00687391" w:rsidRDefault="002157BB" w:rsidP="002157BB">
      <w:pPr>
        <w:spacing w:line="240" w:lineRule="auto"/>
        <w:ind w:firstLine="0"/>
        <w:rPr>
          <w:sz w:val="24"/>
          <w:szCs w:val="24"/>
        </w:rPr>
      </w:pPr>
    </w:p>
    <w:p w14:paraId="6F69B810" w14:textId="77777777" w:rsidR="002157BB" w:rsidRPr="00687391" w:rsidRDefault="002157BB" w:rsidP="002157BB">
      <w:pPr>
        <w:spacing w:line="240" w:lineRule="auto"/>
        <w:ind w:firstLine="709"/>
        <w:rPr>
          <w:b/>
          <w:bCs/>
          <w:sz w:val="24"/>
          <w:szCs w:val="24"/>
        </w:rPr>
      </w:pPr>
      <w:r w:rsidRPr="00687391">
        <w:rPr>
          <w:b/>
          <w:bCs/>
          <w:sz w:val="24"/>
          <w:szCs w:val="24"/>
        </w:rPr>
        <w:t>Инструкции по заполнению</w:t>
      </w:r>
    </w:p>
    <w:p w14:paraId="45C736BF" w14:textId="77777777" w:rsidR="002157BB" w:rsidRPr="00687391" w:rsidRDefault="002157BB" w:rsidP="002157BB">
      <w:pPr>
        <w:spacing w:line="240" w:lineRule="auto"/>
        <w:ind w:firstLine="0"/>
        <w:rPr>
          <w:sz w:val="24"/>
          <w:szCs w:val="24"/>
        </w:rPr>
      </w:pPr>
    </w:p>
    <w:p w14:paraId="068C1DD3" w14:textId="77777777" w:rsidR="002157BB" w:rsidRPr="00687391" w:rsidRDefault="002157BB" w:rsidP="002157BB">
      <w:pPr>
        <w:spacing w:line="240" w:lineRule="auto"/>
        <w:ind w:firstLine="709"/>
        <w:rPr>
          <w:sz w:val="24"/>
          <w:szCs w:val="24"/>
        </w:rPr>
      </w:pPr>
      <w:r w:rsidRPr="00687391">
        <w:rPr>
          <w:sz w:val="24"/>
          <w:szCs w:val="24"/>
        </w:rPr>
        <w:t xml:space="preserve">1.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4860D25C" w14:textId="77777777" w:rsidR="002157BB" w:rsidRPr="00687391" w:rsidRDefault="002157BB" w:rsidP="002157BB">
      <w:pPr>
        <w:spacing w:line="240" w:lineRule="auto"/>
        <w:ind w:firstLine="709"/>
        <w:rPr>
          <w:sz w:val="24"/>
          <w:szCs w:val="24"/>
        </w:rPr>
      </w:pPr>
      <w:r w:rsidRPr="00687391">
        <w:rPr>
          <w:sz w:val="24"/>
          <w:szCs w:val="24"/>
        </w:rPr>
        <w:t>2. В случае наличия у Участника предложений по внесению изменений в проект Договора, Участник должен представить в составе своего Предложения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457301CB" w14:textId="77777777" w:rsidR="002157BB" w:rsidRPr="00687391" w:rsidRDefault="002157BB" w:rsidP="002157BB">
      <w:pPr>
        <w:spacing w:line="240" w:lineRule="auto"/>
        <w:ind w:firstLine="709"/>
        <w:rPr>
          <w:sz w:val="24"/>
          <w:szCs w:val="24"/>
        </w:rPr>
      </w:pPr>
      <w:r w:rsidRPr="00687391">
        <w:rPr>
          <w:sz w:val="24"/>
          <w:szCs w:val="24"/>
        </w:rPr>
        <w:t>3.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настоящем Извещении и Предложении Победителя.</w:t>
      </w:r>
    </w:p>
    <w:p w14:paraId="68189193" w14:textId="77777777" w:rsidR="002157BB" w:rsidRPr="00687391" w:rsidRDefault="002157BB" w:rsidP="002157BB">
      <w:pPr>
        <w:spacing w:line="240" w:lineRule="auto"/>
        <w:ind w:firstLine="709"/>
        <w:rPr>
          <w:sz w:val="24"/>
          <w:szCs w:val="24"/>
        </w:rPr>
      </w:pPr>
      <w:r w:rsidRPr="00687391">
        <w:rPr>
          <w:sz w:val="24"/>
          <w:szCs w:val="24"/>
        </w:rPr>
        <w:t>4. В любом случае Участник должен иметь в виду что:</w:t>
      </w:r>
    </w:p>
    <w:p w14:paraId="1195A386" w14:textId="77777777" w:rsidR="002157BB" w:rsidRPr="00687391" w:rsidRDefault="002157BB" w:rsidP="002157BB">
      <w:pPr>
        <w:spacing w:line="240" w:lineRule="auto"/>
        <w:ind w:firstLine="709"/>
        <w:rPr>
          <w:sz w:val="24"/>
          <w:szCs w:val="24"/>
        </w:rPr>
      </w:pPr>
      <w:r w:rsidRPr="00687391">
        <w:rPr>
          <w:sz w:val="24"/>
          <w:szCs w:val="24"/>
        </w:rPr>
        <w:lastRenderedPageBreak/>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34AF0D78" w14:textId="77777777" w:rsidR="002157BB" w:rsidRPr="00687391" w:rsidRDefault="002157BB" w:rsidP="002157BB">
      <w:pPr>
        <w:spacing w:line="240" w:lineRule="auto"/>
        <w:ind w:firstLine="709"/>
        <w:rPr>
          <w:sz w:val="24"/>
          <w:szCs w:val="24"/>
        </w:rPr>
      </w:pPr>
      <w:r w:rsidRPr="00687391">
        <w:rPr>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7CCC4E2" w14:textId="65A9F275" w:rsidR="00372DAF" w:rsidRPr="00687391" w:rsidRDefault="00372DAF" w:rsidP="002157BB">
      <w:pPr>
        <w:spacing w:line="240" w:lineRule="auto"/>
        <w:ind w:firstLine="0"/>
        <w:rPr>
          <w:sz w:val="24"/>
          <w:szCs w:val="24"/>
        </w:rPr>
      </w:pPr>
    </w:p>
    <w:p w14:paraId="43C762F9" w14:textId="09211B21" w:rsidR="00ED5510" w:rsidRDefault="00ED5510">
      <w:pPr>
        <w:spacing w:after="200" w:line="276" w:lineRule="auto"/>
        <w:ind w:firstLine="0"/>
        <w:jc w:val="left"/>
        <w:rPr>
          <w:sz w:val="24"/>
          <w:szCs w:val="24"/>
        </w:rPr>
      </w:pPr>
      <w:r>
        <w:rPr>
          <w:sz w:val="24"/>
          <w:szCs w:val="24"/>
        </w:rPr>
        <w:br w:type="page"/>
      </w:r>
    </w:p>
    <w:p w14:paraId="561A79A2" w14:textId="77777777" w:rsidR="00372DAF" w:rsidRPr="00687391" w:rsidRDefault="00372DAF" w:rsidP="002157BB">
      <w:pPr>
        <w:spacing w:line="240" w:lineRule="auto"/>
        <w:ind w:firstLine="0"/>
        <w:rPr>
          <w:sz w:val="24"/>
          <w:szCs w:val="24"/>
        </w:rPr>
      </w:pPr>
    </w:p>
    <w:p w14:paraId="29ECDFBD" w14:textId="77777777" w:rsidR="002157BB" w:rsidRPr="00687391" w:rsidRDefault="002157BB" w:rsidP="002157BB">
      <w:pPr>
        <w:pStyle w:val="af"/>
        <w:tabs>
          <w:tab w:val="left" w:pos="1260"/>
        </w:tabs>
        <w:autoSpaceDE w:val="0"/>
        <w:autoSpaceDN w:val="0"/>
        <w:adjustRightInd w:val="0"/>
        <w:spacing w:before="100" w:beforeAutospacing="1" w:after="100" w:afterAutospacing="1" w:line="240" w:lineRule="auto"/>
        <w:ind w:left="928" w:firstLine="0"/>
        <w:jc w:val="right"/>
        <w:outlineLvl w:val="2"/>
        <w:rPr>
          <w:b/>
          <w:sz w:val="24"/>
          <w:szCs w:val="24"/>
        </w:rPr>
      </w:pPr>
      <w:bookmarkStart w:id="8" w:name="_Toc175749039"/>
      <w:bookmarkStart w:id="9" w:name="_Toc98254033"/>
      <w:bookmarkStart w:id="10" w:name="_Toc200378417"/>
      <w:bookmarkStart w:id="11" w:name="_Toc200440657"/>
      <w:bookmarkStart w:id="12" w:name="_Toc200441710"/>
      <w:bookmarkStart w:id="13" w:name="_Toc200441861"/>
      <w:bookmarkStart w:id="14" w:name="_Toc200597943"/>
      <w:bookmarkStart w:id="15" w:name="_Toc202243129"/>
      <w:bookmarkStart w:id="16" w:name="_Toc202247516"/>
      <w:bookmarkStart w:id="17" w:name="_Toc345570206"/>
      <w:bookmarkStart w:id="18" w:name="_Toc346098413"/>
      <w:r w:rsidRPr="00687391">
        <w:rPr>
          <w:b/>
          <w:sz w:val="24"/>
          <w:szCs w:val="24"/>
        </w:rPr>
        <w:t>Приложение 5</w:t>
      </w:r>
    </w:p>
    <w:bookmarkEnd w:id="8"/>
    <w:bookmarkEnd w:id="9"/>
    <w:bookmarkEnd w:id="10"/>
    <w:bookmarkEnd w:id="11"/>
    <w:bookmarkEnd w:id="12"/>
    <w:bookmarkEnd w:id="13"/>
    <w:bookmarkEnd w:id="14"/>
    <w:bookmarkEnd w:id="15"/>
    <w:bookmarkEnd w:id="16"/>
    <w:bookmarkEnd w:id="17"/>
    <w:bookmarkEnd w:id="18"/>
    <w:p w14:paraId="7F5017D1" w14:textId="77777777" w:rsidR="002157BB" w:rsidRPr="00687391" w:rsidRDefault="002157BB" w:rsidP="002157BB">
      <w:pPr>
        <w:pBdr>
          <w:top w:val="single" w:sz="4" w:space="1" w:color="auto"/>
        </w:pBdr>
        <w:shd w:val="clear" w:color="auto" w:fill="E0E0E0"/>
        <w:spacing w:line="240" w:lineRule="auto"/>
        <w:ind w:right="21" w:firstLine="0"/>
        <w:jc w:val="center"/>
        <w:rPr>
          <w:b/>
          <w:color w:val="000000"/>
          <w:spacing w:val="36"/>
          <w:sz w:val="24"/>
          <w:szCs w:val="24"/>
        </w:rPr>
      </w:pPr>
      <w:r w:rsidRPr="00687391">
        <w:rPr>
          <w:b/>
          <w:color w:val="000000"/>
          <w:spacing w:val="36"/>
          <w:sz w:val="24"/>
          <w:szCs w:val="24"/>
        </w:rPr>
        <w:t>начало формы</w:t>
      </w:r>
    </w:p>
    <w:p w14:paraId="3EAEBC0A" w14:textId="77777777" w:rsidR="002157BB" w:rsidRPr="00687391" w:rsidRDefault="002157BB" w:rsidP="002157BB">
      <w:pPr>
        <w:spacing w:line="240" w:lineRule="auto"/>
        <w:ind w:firstLine="0"/>
        <w:jc w:val="left"/>
        <w:rPr>
          <w:sz w:val="24"/>
          <w:szCs w:val="24"/>
        </w:rPr>
      </w:pPr>
    </w:p>
    <w:p w14:paraId="5070A313" w14:textId="77777777" w:rsidR="002157BB" w:rsidRPr="00687391" w:rsidRDefault="002157BB" w:rsidP="002157BB">
      <w:pPr>
        <w:spacing w:line="240" w:lineRule="auto"/>
        <w:ind w:firstLine="0"/>
        <w:jc w:val="right"/>
        <w:rPr>
          <w:sz w:val="24"/>
          <w:szCs w:val="24"/>
        </w:rPr>
      </w:pPr>
    </w:p>
    <w:p w14:paraId="0C2CE8C5" w14:textId="77777777" w:rsidR="002157BB" w:rsidRPr="00687391" w:rsidRDefault="002157BB" w:rsidP="002157BB">
      <w:pPr>
        <w:suppressAutoHyphens/>
        <w:spacing w:line="240" w:lineRule="auto"/>
        <w:ind w:firstLine="0"/>
        <w:jc w:val="center"/>
        <w:rPr>
          <w:b/>
          <w:sz w:val="24"/>
          <w:szCs w:val="24"/>
        </w:rPr>
      </w:pPr>
      <w:r w:rsidRPr="00687391">
        <w:rPr>
          <w:b/>
          <w:sz w:val="24"/>
          <w:szCs w:val="24"/>
        </w:rPr>
        <w:t>Анкета Участника</w:t>
      </w:r>
    </w:p>
    <w:p w14:paraId="31EA9161" w14:textId="77777777" w:rsidR="002157BB" w:rsidRPr="00687391" w:rsidRDefault="002157BB" w:rsidP="002157BB">
      <w:pPr>
        <w:spacing w:line="240" w:lineRule="auto"/>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4"/>
        <w:gridCol w:w="3828"/>
      </w:tblGrid>
      <w:tr w:rsidR="002157BB" w:rsidRPr="00687391" w14:paraId="0E8A7C1F" w14:textId="77777777" w:rsidTr="001A1E74">
        <w:trPr>
          <w:cantSplit/>
          <w:trHeight w:val="240"/>
          <w:tblHeader/>
        </w:trPr>
        <w:tc>
          <w:tcPr>
            <w:tcW w:w="720" w:type="dxa"/>
            <w:vAlign w:val="center"/>
          </w:tcPr>
          <w:p w14:paraId="0ED7F87A" w14:textId="77777777" w:rsidR="002157BB" w:rsidRPr="00687391" w:rsidRDefault="002157BB" w:rsidP="001A1E74">
            <w:pPr>
              <w:pStyle w:val="af8"/>
              <w:jc w:val="center"/>
              <w:rPr>
                <w:sz w:val="24"/>
                <w:szCs w:val="24"/>
              </w:rPr>
            </w:pPr>
            <w:r w:rsidRPr="00687391">
              <w:rPr>
                <w:sz w:val="24"/>
                <w:szCs w:val="24"/>
              </w:rPr>
              <w:t>№ п/п</w:t>
            </w:r>
          </w:p>
        </w:tc>
        <w:tc>
          <w:tcPr>
            <w:tcW w:w="5404" w:type="dxa"/>
            <w:vAlign w:val="center"/>
          </w:tcPr>
          <w:p w14:paraId="0E6429AE" w14:textId="77777777" w:rsidR="002157BB" w:rsidRPr="00687391" w:rsidRDefault="002157BB" w:rsidP="001A1E74">
            <w:pPr>
              <w:pStyle w:val="af8"/>
              <w:jc w:val="center"/>
              <w:rPr>
                <w:sz w:val="24"/>
                <w:szCs w:val="24"/>
              </w:rPr>
            </w:pPr>
            <w:r w:rsidRPr="00687391">
              <w:rPr>
                <w:sz w:val="24"/>
                <w:szCs w:val="24"/>
              </w:rPr>
              <w:t>Наименование</w:t>
            </w:r>
          </w:p>
        </w:tc>
        <w:tc>
          <w:tcPr>
            <w:tcW w:w="3828" w:type="dxa"/>
            <w:vAlign w:val="center"/>
          </w:tcPr>
          <w:p w14:paraId="339FA505" w14:textId="77777777" w:rsidR="002157BB" w:rsidRPr="00687391" w:rsidRDefault="002157BB" w:rsidP="001A1E74">
            <w:pPr>
              <w:pStyle w:val="af8"/>
              <w:jc w:val="center"/>
              <w:rPr>
                <w:sz w:val="24"/>
                <w:szCs w:val="24"/>
              </w:rPr>
            </w:pPr>
            <w:r w:rsidRPr="00687391">
              <w:rPr>
                <w:sz w:val="24"/>
                <w:szCs w:val="24"/>
              </w:rPr>
              <w:t>Сведения об Участнике</w:t>
            </w:r>
          </w:p>
        </w:tc>
      </w:tr>
      <w:tr w:rsidR="002157BB" w:rsidRPr="00687391" w14:paraId="2058C424" w14:textId="77777777" w:rsidTr="001A1E74">
        <w:trPr>
          <w:cantSplit/>
        </w:trPr>
        <w:tc>
          <w:tcPr>
            <w:tcW w:w="720" w:type="dxa"/>
          </w:tcPr>
          <w:p w14:paraId="71C879CA"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32F533FE" w14:textId="77777777" w:rsidR="002157BB" w:rsidRPr="00687391" w:rsidRDefault="002157BB" w:rsidP="001A1E74">
            <w:pPr>
              <w:pStyle w:val="af9"/>
              <w:rPr>
                <w:szCs w:val="24"/>
              </w:rPr>
            </w:pPr>
            <w:r w:rsidRPr="00687391">
              <w:rPr>
                <w:szCs w:val="24"/>
              </w:rPr>
              <w:t>Организационно-правовая форма и фирменное наименование Участника</w:t>
            </w:r>
          </w:p>
        </w:tc>
        <w:tc>
          <w:tcPr>
            <w:tcW w:w="3828" w:type="dxa"/>
          </w:tcPr>
          <w:p w14:paraId="03D869A0" w14:textId="77777777" w:rsidR="002157BB" w:rsidRPr="00687391" w:rsidRDefault="002157BB" w:rsidP="001A1E74">
            <w:pPr>
              <w:pStyle w:val="af9"/>
              <w:rPr>
                <w:szCs w:val="24"/>
              </w:rPr>
            </w:pPr>
          </w:p>
        </w:tc>
      </w:tr>
      <w:tr w:rsidR="002157BB" w:rsidRPr="00687391" w14:paraId="5691D635" w14:textId="77777777" w:rsidTr="001A1E74">
        <w:trPr>
          <w:cantSplit/>
        </w:trPr>
        <w:tc>
          <w:tcPr>
            <w:tcW w:w="720" w:type="dxa"/>
          </w:tcPr>
          <w:p w14:paraId="08696895"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4EDDC4E4" w14:textId="77777777" w:rsidR="002157BB" w:rsidRPr="00687391" w:rsidRDefault="002157BB" w:rsidP="001A1E74">
            <w:pPr>
              <w:pStyle w:val="af9"/>
              <w:rPr>
                <w:szCs w:val="24"/>
              </w:rPr>
            </w:pPr>
            <w:r w:rsidRPr="00687391">
              <w:rPr>
                <w:szCs w:val="24"/>
              </w:rPr>
              <w:t>Свидетельство о внесении в Единый государственный реестр юридических лиц (дата и номер, кем выдано)</w:t>
            </w:r>
          </w:p>
        </w:tc>
        <w:tc>
          <w:tcPr>
            <w:tcW w:w="3828" w:type="dxa"/>
          </w:tcPr>
          <w:p w14:paraId="2CD7317A" w14:textId="77777777" w:rsidR="002157BB" w:rsidRPr="00687391" w:rsidRDefault="002157BB" w:rsidP="001A1E74">
            <w:pPr>
              <w:pStyle w:val="af9"/>
              <w:rPr>
                <w:szCs w:val="24"/>
              </w:rPr>
            </w:pPr>
          </w:p>
        </w:tc>
      </w:tr>
      <w:tr w:rsidR="002157BB" w:rsidRPr="00687391" w14:paraId="3719E84C" w14:textId="77777777" w:rsidTr="001A1E74">
        <w:trPr>
          <w:cantSplit/>
        </w:trPr>
        <w:tc>
          <w:tcPr>
            <w:tcW w:w="720" w:type="dxa"/>
          </w:tcPr>
          <w:p w14:paraId="33D394A2"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56F9DB79" w14:textId="77777777" w:rsidR="002157BB" w:rsidRPr="00687391" w:rsidRDefault="002157BB" w:rsidP="001A1E74">
            <w:pPr>
              <w:pStyle w:val="af9"/>
              <w:rPr>
                <w:szCs w:val="24"/>
              </w:rPr>
            </w:pPr>
            <w:r w:rsidRPr="00687391">
              <w:rPr>
                <w:szCs w:val="24"/>
              </w:rPr>
              <w:t>ИНН, КПП, ОГРН</w:t>
            </w:r>
          </w:p>
        </w:tc>
        <w:tc>
          <w:tcPr>
            <w:tcW w:w="3828" w:type="dxa"/>
          </w:tcPr>
          <w:p w14:paraId="4A659BE1" w14:textId="77777777" w:rsidR="002157BB" w:rsidRPr="00687391" w:rsidRDefault="002157BB" w:rsidP="001A1E74">
            <w:pPr>
              <w:pStyle w:val="af9"/>
              <w:rPr>
                <w:szCs w:val="24"/>
              </w:rPr>
            </w:pPr>
          </w:p>
        </w:tc>
      </w:tr>
      <w:tr w:rsidR="002157BB" w:rsidRPr="00687391" w14:paraId="6D06DA88" w14:textId="77777777" w:rsidTr="001A1E74">
        <w:trPr>
          <w:cantSplit/>
        </w:trPr>
        <w:tc>
          <w:tcPr>
            <w:tcW w:w="720" w:type="dxa"/>
          </w:tcPr>
          <w:p w14:paraId="77F1721D"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04B3BFD2" w14:textId="77777777" w:rsidR="002157BB" w:rsidRPr="00687391" w:rsidRDefault="002157BB" w:rsidP="001A1E74">
            <w:pPr>
              <w:pStyle w:val="af9"/>
              <w:rPr>
                <w:szCs w:val="24"/>
              </w:rPr>
            </w:pPr>
            <w:r w:rsidRPr="00687391">
              <w:rPr>
                <w:szCs w:val="24"/>
              </w:rPr>
              <w:t>ОКОПФ, ОКПО, ОКТМО</w:t>
            </w:r>
          </w:p>
        </w:tc>
        <w:tc>
          <w:tcPr>
            <w:tcW w:w="3828" w:type="dxa"/>
          </w:tcPr>
          <w:p w14:paraId="7ED2835F" w14:textId="77777777" w:rsidR="002157BB" w:rsidRPr="00687391" w:rsidRDefault="002157BB" w:rsidP="001A1E74">
            <w:pPr>
              <w:pStyle w:val="af9"/>
              <w:rPr>
                <w:szCs w:val="24"/>
              </w:rPr>
            </w:pPr>
          </w:p>
        </w:tc>
      </w:tr>
      <w:tr w:rsidR="002157BB" w:rsidRPr="00687391" w14:paraId="2C8160FA" w14:textId="77777777" w:rsidTr="001A1E74">
        <w:trPr>
          <w:cantSplit/>
        </w:trPr>
        <w:tc>
          <w:tcPr>
            <w:tcW w:w="720" w:type="dxa"/>
          </w:tcPr>
          <w:p w14:paraId="3AFA7989"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3615466D" w14:textId="77777777" w:rsidR="002157BB" w:rsidRPr="00687391" w:rsidRDefault="002157BB" w:rsidP="001A1E74">
            <w:pPr>
              <w:pStyle w:val="af9"/>
              <w:rPr>
                <w:szCs w:val="24"/>
              </w:rPr>
            </w:pPr>
            <w:r w:rsidRPr="00687391">
              <w:rPr>
                <w:szCs w:val="24"/>
              </w:rPr>
              <w:t>Юридический адрес</w:t>
            </w:r>
          </w:p>
        </w:tc>
        <w:tc>
          <w:tcPr>
            <w:tcW w:w="3828" w:type="dxa"/>
          </w:tcPr>
          <w:p w14:paraId="693B8C47" w14:textId="77777777" w:rsidR="002157BB" w:rsidRPr="00687391" w:rsidRDefault="002157BB" w:rsidP="001A1E74">
            <w:pPr>
              <w:pStyle w:val="af9"/>
              <w:rPr>
                <w:szCs w:val="24"/>
              </w:rPr>
            </w:pPr>
          </w:p>
        </w:tc>
      </w:tr>
      <w:tr w:rsidR="002157BB" w:rsidRPr="00687391" w14:paraId="3FD3FBFD" w14:textId="77777777" w:rsidTr="001A1E74">
        <w:trPr>
          <w:cantSplit/>
        </w:trPr>
        <w:tc>
          <w:tcPr>
            <w:tcW w:w="720" w:type="dxa"/>
          </w:tcPr>
          <w:p w14:paraId="7A7220D9"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0763105C" w14:textId="77777777" w:rsidR="002157BB" w:rsidRPr="00687391" w:rsidRDefault="002157BB" w:rsidP="001A1E74">
            <w:pPr>
              <w:pStyle w:val="af9"/>
              <w:rPr>
                <w:szCs w:val="24"/>
              </w:rPr>
            </w:pPr>
            <w:r w:rsidRPr="00687391">
              <w:rPr>
                <w:szCs w:val="24"/>
              </w:rPr>
              <w:t>Почтовый адрес</w:t>
            </w:r>
          </w:p>
        </w:tc>
        <w:tc>
          <w:tcPr>
            <w:tcW w:w="3828" w:type="dxa"/>
          </w:tcPr>
          <w:p w14:paraId="7E773FB5" w14:textId="77777777" w:rsidR="002157BB" w:rsidRPr="00687391" w:rsidRDefault="002157BB" w:rsidP="001A1E74">
            <w:pPr>
              <w:pStyle w:val="af9"/>
              <w:rPr>
                <w:szCs w:val="24"/>
              </w:rPr>
            </w:pPr>
          </w:p>
        </w:tc>
      </w:tr>
      <w:tr w:rsidR="002157BB" w:rsidRPr="00687391" w14:paraId="78E5AECE" w14:textId="77777777" w:rsidTr="001A1E74">
        <w:trPr>
          <w:cantSplit/>
        </w:trPr>
        <w:tc>
          <w:tcPr>
            <w:tcW w:w="720" w:type="dxa"/>
          </w:tcPr>
          <w:p w14:paraId="4276EEDA"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67B60825" w14:textId="77777777" w:rsidR="002157BB" w:rsidRPr="00687391" w:rsidRDefault="002157BB" w:rsidP="001A1E74">
            <w:pPr>
              <w:pStyle w:val="af9"/>
              <w:rPr>
                <w:szCs w:val="24"/>
              </w:rPr>
            </w:pPr>
            <w:r w:rsidRPr="00687391">
              <w:rPr>
                <w:szCs w:val="24"/>
              </w:rPr>
              <w:t>Фактический адрес</w:t>
            </w:r>
          </w:p>
        </w:tc>
        <w:tc>
          <w:tcPr>
            <w:tcW w:w="3828" w:type="dxa"/>
          </w:tcPr>
          <w:p w14:paraId="4D63634F" w14:textId="77777777" w:rsidR="002157BB" w:rsidRPr="00687391" w:rsidRDefault="002157BB" w:rsidP="001A1E74">
            <w:pPr>
              <w:pStyle w:val="af9"/>
              <w:rPr>
                <w:szCs w:val="24"/>
              </w:rPr>
            </w:pPr>
          </w:p>
        </w:tc>
      </w:tr>
      <w:tr w:rsidR="002157BB" w:rsidRPr="00687391" w14:paraId="51B2A10B" w14:textId="77777777" w:rsidTr="001A1E74">
        <w:trPr>
          <w:cantSplit/>
        </w:trPr>
        <w:tc>
          <w:tcPr>
            <w:tcW w:w="720" w:type="dxa"/>
          </w:tcPr>
          <w:p w14:paraId="1E6FFE43"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497A19B2" w14:textId="77777777" w:rsidR="002157BB" w:rsidRPr="00687391" w:rsidRDefault="002157BB" w:rsidP="001A1E74">
            <w:pPr>
              <w:pStyle w:val="af9"/>
              <w:rPr>
                <w:szCs w:val="24"/>
              </w:rPr>
            </w:pPr>
            <w:r w:rsidRPr="00687391">
              <w:rPr>
                <w:szCs w:val="24"/>
              </w:rPr>
              <w:t>Филиалы: перечислить наименования и почтовые адреса</w:t>
            </w:r>
          </w:p>
        </w:tc>
        <w:tc>
          <w:tcPr>
            <w:tcW w:w="3828" w:type="dxa"/>
          </w:tcPr>
          <w:p w14:paraId="6C3894D5" w14:textId="77777777" w:rsidR="002157BB" w:rsidRPr="00687391" w:rsidRDefault="002157BB" w:rsidP="001A1E74">
            <w:pPr>
              <w:pStyle w:val="af9"/>
              <w:rPr>
                <w:szCs w:val="24"/>
              </w:rPr>
            </w:pPr>
          </w:p>
        </w:tc>
      </w:tr>
      <w:tr w:rsidR="002157BB" w:rsidRPr="00687391" w14:paraId="6A63B4F5" w14:textId="77777777" w:rsidTr="001A1E74">
        <w:trPr>
          <w:cantSplit/>
        </w:trPr>
        <w:tc>
          <w:tcPr>
            <w:tcW w:w="720" w:type="dxa"/>
          </w:tcPr>
          <w:p w14:paraId="4CD911F7"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3E930AF2" w14:textId="77777777" w:rsidR="002157BB" w:rsidRPr="00687391" w:rsidRDefault="002157BB" w:rsidP="001A1E74">
            <w:pPr>
              <w:pStyle w:val="af9"/>
              <w:rPr>
                <w:szCs w:val="24"/>
              </w:rPr>
            </w:pPr>
            <w:r w:rsidRPr="00687391">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2A17B411" w14:textId="77777777" w:rsidR="002157BB" w:rsidRPr="00687391" w:rsidRDefault="002157BB" w:rsidP="001A1E74">
            <w:pPr>
              <w:pStyle w:val="af9"/>
              <w:rPr>
                <w:szCs w:val="24"/>
              </w:rPr>
            </w:pPr>
          </w:p>
        </w:tc>
      </w:tr>
      <w:tr w:rsidR="002157BB" w:rsidRPr="00687391" w14:paraId="7E077146" w14:textId="77777777" w:rsidTr="001A1E74">
        <w:trPr>
          <w:cantSplit/>
        </w:trPr>
        <w:tc>
          <w:tcPr>
            <w:tcW w:w="720" w:type="dxa"/>
          </w:tcPr>
          <w:p w14:paraId="0E221178"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4C04E2BD" w14:textId="77777777" w:rsidR="002157BB" w:rsidRPr="00687391" w:rsidRDefault="002157BB" w:rsidP="001A1E74">
            <w:pPr>
              <w:pStyle w:val="af9"/>
              <w:rPr>
                <w:szCs w:val="24"/>
              </w:rPr>
            </w:pPr>
            <w:r w:rsidRPr="00687391">
              <w:rPr>
                <w:szCs w:val="24"/>
              </w:rPr>
              <w:t>Телефоны Участника (с указанием кода города)</w:t>
            </w:r>
          </w:p>
        </w:tc>
        <w:tc>
          <w:tcPr>
            <w:tcW w:w="3828" w:type="dxa"/>
          </w:tcPr>
          <w:p w14:paraId="727B44B3" w14:textId="77777777" w:rsidR="002157BB" w:rsidRPr="00687391" w:rsidRDefault="002157BB" w:rsidP="001A1E74">
            <w:pPr>
              <w:pStyle w:val="af9"/>
              <w:rPr>
                <w:szCs w:val="24"/>
              </w:rPr>
            </w:pPr>
          </w:p>
        </w:tc>
      </w:tr>
      <w:tr w:rsidR="002157BB" w:rsidRPr="00687391" w14:paraId="778DDDEA" w14:textId="77777777" w:rsidTr="001A1E74">
        <w:trPr>
          <w:cantSplit/>
        </w:trPr>
        <w:tc>
          <w:tcPr>
            <w:tcW w:w="720" w:type="dxa"/>
          </w:tcPr>
          <w:p w14:paraId="7E917A25"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2E07D70D" w14:textId="77777777" w:rsidR="002157BB" w:rsidRPr="00687391" w:rsidRDefault="002157BB" w:rsidP="001A1E74">
            <w:pPr>
              <w:pStyle w:val="af9"/>
              <w:rPr>
                <w:szCs w:val="24"/>
              </w:rPr>
            </w:pPr>
            <w:r w:rsidRPr="00687391">
              <w:rPr>
                <w:szCs w:val="24"/>
              </w:rPr>
              <w:t>Факс Участника (с указанием кода города)</w:t>
            </w:r>
          </w:p>
        </w:tc>
        <w:tc>
          <w:tcPr>
            <w:tcW w:w="3828" w:type="dxa"/>
          </w:tcPr>
          <w:p w14:paraId="7DD1E011" w14:textId="77777777" w:rsidR="002157BB" w:rsidRPr="00687391" w:rsidRDefault="002157BB" w:rsidP="001A1E74">
            <w:pPr>
              <w:pStyle w:val="af9"/>
              <w:rPr>
                <w:szCs w:val="24"/>
              </w:rPr>
            </w:pPr>
          </w:p>
        </w:tc>
      </w:tr>
      <w:tr w:rsidR="002157BB" w:rsidRPr="00687391" w14:paraId="1F89FCF9" w14:textId="77777777" w:rsidTr="001A1E74">
        <w:trPr>
          <w:cantSplit/>
          <w:trHeight w:val="116"/>
        </w:trPr>
        <w:tc>
          <w:tcPr>
            <w:tcW w:w="720" w:type="dxa"/>
          </w:tcPr>
          <w:p w14:paraId="18875006"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1A15ACF4" w14:textId="77777777" w:rsidR="002157BB" w:rsidRPr="00687391" w:rsidRDefault="002157BB" w:rsidP="001A1E74">
            <w:pPr>
              <w:pStyle w:val="af9"/>
              <w:rPr>
                <w:szCs w:val="24"/>
              </w:rPr>
            </w:pPr>
            <w:r w:rsidRPr="00687391">
              <w:rPr>
                <w:szCs w:val="24"/>
              </w:rPr>
              <w:t>Адрес электронной почты Участника</w:t>
            </w:r>
          </w:p>
        </w:tc>
        <w:tc>
          <w:tcPr>
            <w:tcW w:w="3828" w:type="dxa"/>
          </w:tcPr>
          <w:p w14:paraId="4C98DE03" w14:textId="77777777" w:rsidR="002157BB" w:rsidRPr="00687391" w:rsidRDefault="002157BB" w:rsidP="001A1E74">
            <w:pPr>
              <w:pStyle w:val="af9"/>
              <w:rPr>
                <w:szCs w:val="24"/>
              </w:rPr>
            </w:pPr>
          </w:p>
        </w:tc>
      </w:tr>
      <w:tr w:rsidR="002157BB" w:rsidRPr="00687391" w14:paraId="7DA22072" w14:textId="77777777" w:rsidTr="001A1E74">
        <w:trPr>
          <w:cantSplit/>
        </w:trPr>
        <w:tc>
          <w:tcPr>
            <w:tcW w:w="720" w:type="dxa"/>
          </w:tcPr>
          <w:p w14:paraId="0BBA94CE" w14:textId="77777777" w:rsidR="002157BB" w:rsidRPr="00687391" w:rsidRDefault="002157BB" w:rsidP="002157BB">
            <w:pPr>
              <w:numPr>
                <w:ilvl w:val="0"/>
                <w:numId w:val="9"/>
              </w:numPr>
              <w:spacing w:after="60" w:line="240" w:lineRule="auto"/>
              <w:jc w:val="left"/>
              <w:rPr>
                <w:sz w:val="24"/>
                <w:szCs w:val="24"/>
              </w:rPr>
            </w:pPr>
          </w:p>
        </w:tc>
        <w:tc>
          <w:tcPr>
            <w:tcW w:w="5404" w:type="dxa"/>
            <w:tcBorders>
              <w:top w:val="single" w:sz="4" w:space="0" w:color="auto"/>
              <w:left w:val="single" w:sz="4" w:space="0" w:color="auto"/>
              <w:bottom w:val="single" w:sz="4" w:space="0" w:color="auto"/>
              <w:right w:val="single" w:sz="4" w:space="0" w:color="auto"/>
            </w:tcBorders>
          </w:tcPr>
          <w:p w14:paraId="0FEB6D18" w14:textId="77777777" w:rsidR="002157BB" w:rsidRPr="00687391" w:rsidRDefault="002157BB" w:rsidP="001A1E74">
            <w:pPr>
              <w:pStyle w:val="af9"/>
              <w:rPr>
                <w:color w:val="000000"/>
                <w:szCs w:val="24"/>
              </w:rPr>
            </w:pPr>
            <w:r w:rsidRPr="00687391">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28" w:type="dxa"/>
            <w:tcBorders>
              <w:top w:val="single" w:sz="4" w:space="0" w:color="auto"/>
              <w:left w:val="single" w:sz="4" w:space="0" w:color="auto"/>
              <w:bottom w:val="single" w:sz="4" w:space="0" w:color="auto"/>
              <w:right w:val="single" w:sz="4" w:space="0" w:color="auto"/>
            </w:tcBorders>
          </w:tcPr>
          <w:p w14:paraId="55C4E56B" w14:textId="77777777" w:rsidR="002157BB" w:rsidRPr="00687391" w:rsidRDefault="002157BB" w:rsidP="001A1E74">
            <w:pPr>
              <w:pStyle w:val="af9"/>
              <w:rPr>
                <w:color w:val="000000"/>
                <w:szCs w:val="24"/>
              </w:rPr>
            </w:pPr>
          </w:p>
        </w:tc>
      </w:tr>
      <w:tr w:rsidR="002157BB" w:rsidRPr="00687391" w14:paraId="3023A504" w14:textId="77777777" w:rsidTr="001A1E74">
        <w:trPr>
          <w:cantSplit/>
        </w:trPr>
        <w:tc>
          <w:tcPr>
            <w:tcW w:w="720" w:type="dxa"/>
            <w:tcBorders>
              <w:top w:val="single" w:sz="4" w:space="0" w:color="auto"/>
              <w:left w:val="single" w:sz="4" w:space="0" w:color="auto"/>
              <w:bottom w:val="single" w:sz="4" w:space="0" w:color="auto"/>
              <w:right w:val="single" w:sz="4" w:space="0" w:color="auto"/>
            </w:tcBorders>
          </w:tcPr>
          <w:p w14:paraId="4FC3A8CE" w14:textId="77777777" w:rsidR="002157BB" w:rsidRPr="00687391" w:rsidRDefault="002157BB" w:rsidP="002157BB">
            <w:pPr>
              <w:numPr>
                <w:ilvl w:val="0"/>
                <w:numId w:val="9"/>
              </w:numPr>
              <w:spacing w:after="60" w:line="240" w:lineRule="auto"/>
              <w:jc w:val="left"/>
              <w:rPr>
                <w:color w:val="000000"/>
                <w:sz w:val="24"/>
                <w:szCs w:val="24"/>
              </w:rPr>
            </w:pPr>
          </w:p>
        </w:tc>
        <w:tc>
          <w:tcPr>
            <w:tcW w:w="5404" w:type="dxa"/>
            <w:tcBorders>
              <w:top w:val="single" w:sz="4" w:space="0" w:color="auto"/>
              <w:left w:val="single" w:sz="4" w:space="0" w:color="auto"/>
              <w:bottom w:val="single" w:sz="4" w:space="0" w:color="auto"/>
              <w:right w:val="single" w:sz="4" w:space="0" w:color="auto"/>
            </w:tcBorders>
          </w:tcPr>
          <w:p w14:paraId="202FB630" w14:textId="77777777" w:rsidR="002157BB" w:rsidRPr="00687391" w:rsidRDefault="002157BB" w:rsidP="001A1E74">
            <w:pPr>
              <w:pStyle w:val="af9"/>
              <w:rPr>
                <w:color w:val="000000"/>
                <w:szCs w:val="24"/>
              </w:rPr>
            </w:pPr>
            <w:r w:rsidRPr="00687391">
              <w:rPr>
                <w:color w:val="000000"/>
                <w:szCs w:val="24"/>
              </w:rPr>
              <w:t>Фамилия, Имя и Отчество главного бухгалтера Участника</w:t>
            </w:r>
          </w:p>
        </w:tc>
        <w:tc>
          <w:tcPr>
            <w:tcW w:w="3828" w:type="dxa"/>
            <w:tcBorders>
              <w:top w:val="single" w:sz="4" w:space="0" w:color="auto"/>
              <w:left w:val="single" w:sz="4" w:space="0" w:color="auto"/>
              <w:bottom w:val="single" w:sz="4" w:space="0" w:color="auto"/>
              <w:right w:val="single" w:sz="4" w:space="0" w:color="auto"/>
            </w:tcBorders>
          </w:tcPr>
          <w:p w14:paraId="616D10A0" w14:textId="77777777" w:rsidR="002157BB" w:rsidRPr="00687391" w:rsidRDefault="002157BB" w:rsidP="001A1E74">
            <w:pPr>
              <w:pStyle w:val="af9"/>
              <w:rPr>
                <w:color w:val="000000"/>
                <w:szCs w:val="24"/>
              </w:rPr>
            </w:pPr>
          </w:p>
        </w:tc>
      </w:tr>
      <w:tr w:rsidR="002157BB" w:rsidRPr="00687391" w14:paraId="43915384" w14:textId="77777777" w:rsidTr="001A1E74">
        <w:trPr>
          <w:cantSplit/>
        </w:trPr>
        <w:tc>
          <w:tcPr>
            <w:tcW w:w="720" w:type="dxa"/>
            <w:tcBorders>
              <w:top w:val="single" w:sz="4" w:space="0" w:color="auto"/>
              <w:left w:val="single" w:sz="4" w:space="0" w:color="auto"/>
              <w:bottom w:val="single" w:sz="4" w:space="0" w:color="auto"/>
              <w:right w:val="single" w:sz="4" w:space="0" w:color="auto"/>
            </w:tcBorders>
          </w:tcPr>
          <w:p w14:paraId="627E4A97" w14:textId="77777777" w:rsidR="002157BB" w:rsidRPr="00687391" w:rsidRDefault="002157BB" w:rsidP="002157BB">
            <w:pPr>
              <w:numPr>
                <w:ilvl w:val="0"/>
                <w:numId w:val="9"/>
              </w:numPr>
              <w:spacing w:after="60" w:line="240" w:lineRule="auto"/>
              <w:jc w:val="left"/>
              <w:rPr>
                <w:color w:val="000000"/>
                <w:sz w:val="24"/>
                <w:szCs w:val="24"/>
              </w:rPr>
            </w:pPr>
          </w:p>
        </w:tc>
        <w:tc>
          <w:tcPr>
            <w:tcW w:w="5404" w:type="dxa"/>
          </w:tcPr>
          <w:p w14:paraId="22006F47" w14:textId="77777777" w:rsidR="002157BB" w:rsidRPr="00687391" w:rsidRDefault="002157BB" w:rsidP="001A1E74">
            <w:pPr>
              <w:pStyle w:val="af9"/>
              <w:rPr>
                <w:szCs w:val="24"/>
              </w:rPr>
            </w:pPr>
            <w:r w:rsidRPr="00687391">
              <w:rPr>
                <w:szCs w:val="24"/>
              </w:rPr>
              <w:t>Фамилия, Имя и Отчество ответственного лица Участника с указанием должности и контактного телефона</w:t>
            </w:r>
          </w:p>
        </w:tc>
        <w:tc>
          <w:tcPr>
            <w:tcW w:w="3828" w:type="dxa"/>
          </w:tcPr>
          <w:p w14:paraId="05B9CA44" w14:textId="77777777" w:rsidR="002157BB" w:rsidRPr="00687391" w:rsidRDefault="002157BB" w:rsidP="001A1E74">
            <w:pPr>
              <w:pStyle w:val="af9"/>
              <w:rPr>
                <w:szCs w:val="24"/>
              </w:rPr>
            </w:pPr>
          </w:p>
        </w:tc>
      </w:tr>
    </w:tbl>
    <w:p w14:paraId="393DCD5D" w14:textId="77777777" w:rsidR="002157BB" w:rsidRPr="00687391" w:rsidRDefault="002157BB" w:rsidP="002157BB">
      <w:pPr>
        <w:spacing w:line="240" w:lineRule="auto"/>
        <w:rPr>
          <w:sz w:val="24"/>
          <w:szCs w:val="24"/>
        </w:rPr>
      </w:pPr>
      <w:r w:rsidRPr="00687391">
        <w:rPr>
          <w:sz w:val="24"/>
          <w:szCs w:val="24"/>
        </w:rPr>
        <w:t>____________________________________</w:t>
      </w:r>
    </w:p>
    <w:p w14:paraId="12FC3D88" w14:textId="77777777" w:rsidR="002157BB" w:rsidRPr="00687391" w:rsidRDefault="002157BB" w:rsidP="002157BB">
      <w:pPr>
        <w:spacing w:line="240" w:lineRule="auto"/>
        <w:ind w:right="3684"/>
        <w:jc w:val="center"/>
        <w:rPr>
          <w:sz w:val="24"/>
          <w:szCs w:val="24"/>
          <w:vertAlign w:val="superscript"/>
        </w:rPr>
      </w:pPr>
      <w:r w:rsidRPr="00687391">
        <w:rPr>
          <w:sz w:val="24"/>
          <w:szCs w:val="24"/>
          <w:vertAlign w:val="superscript"/>
        </w:rPr>
        <w:t>(подпись)</w:t>
      </w:r>
    </w:p>
    <w:p w14:paraId="71D14E97" w14:textId="77777777" w:rsidR="002157BB" w:rsidRPr="00687391" w:rsidRDefault="002157BB" w:rsidP="002157BB">
      <w:pPr>
        <w:spacing w:line="240" w:lineRule="auto"/>
        <w:rPr>
          <w:sz w:val="24"/>
          <w:szCs w:val="24"/>
        </w:rPr>
      </w:pPr>
      <w:r w:rsidRPr="00687391">
        <w:rPr>
          <w:sz w:val="24"/>
          <w:szCs w:val="24"/>
        </w:rPr>
        <w:t>______________________________</w:t>
      </w:r>
    </w:p>
    <w:p w14:paraId="05C0DBF0" w14:textId="77777777" w:rsidR="002157BB" w:rsidRPr="00687391" w:rsidRDefault="002157BB" w:rsidP="002157BB">
      <w:pPr>
        <w:spacing w:line="240" w:lineRule="auto"/>
        <w:ind w:right="3684"/>
        <w:jc w:val="center"/>
        <w:rPr>
          <w:sz w:val="24"/>
          <w:szCs w:val="24"/>
          <w:vertAlign w:val="superscript"/>
        </w:rPr>
      </w:pPr>
      <w:r w:rsidRPr="00687391">
        <w:rPr>
          <w:sz w:val="24"/>
          <w:szCs w:val="24"/>
          <w:vertAlign w:val="superscript"/>
        </w:rPr>
        <w:t>(фамилия, имя, отчество подписавшего, должность)</w:t>
      </w:r>
    </w:p>
    <w:p w14:paraId="52C23B03" w14:textId="77777777" w:rsidR="002157BB" w:rsidRPr="00687391" w:rsidRDefault="002157BB" w:rsidP="002157BB">
      <w:pPr>
        <w:keepNext/>
        <w:spacing w:line="240" w:lineRule="auto"/>
        <w:rPr>
          <w:b/>
          <w:sz w:val="24"/>
          <w:szCs w:val="24"/>
        </w:rPr>
      </w:pPr>
      <w:r w:rsidRPr="00687391">
        <w:rPr>
          <w:b/>
          <w:sz w:val="24"/>
          <w:szCs w:val="24"/>
        </w:rPr>
        <w:t>М.П.</w:t>
      </w:r>
    </w:p>
    <w:p w14:paraId="005EBE1B" w14:textId="77777777" w:rsidR="002157BB" w:rsidRPr="00687391" w:rsidRDefault="002157BB" w:rsidP="002157BB">
      <w:pPr>
        <w:pBdr>
          <w:bottom w:val="single" w:sz="4" w:space="1" w:color="auto"/>
        </w:pBdr>
        <w:shd w:val="clear" w:color="auto" w:fill="E0E0E0"/>
        <w:spacing w:line="240" w:lineRule="auto"/>
        <w:ind w:right="21" w:firstLine="0"/>
        <w:jc w:val="center"/>
        <w:rPr>
          <w:b/>
          <w:color w:val="000000"/>
          <w:spacing w:val="36"/>
          <w:sz w:val="24"/>
          <w:szCs w:val="24"/>
        </w:rPr>
      </w:pPr>
      <w:r w:rsidRPr="00687391">
        <w:rPr>
          <w:b/>
          <w:color w:val="000000"/>
          <w:spacing w:val="36"/>
          <w:sz w:val="24"/>
          <w:szCs w:val="24"/>
        </w:rPr>
        <w:t>конец формы</w:t>
      </w:r>
    </w:p>
    <w:p w14:paraId="4DAFC762" w14:textId="77777777" w:rsidR="002157BB" w:rsidRPr="00687391" w:rsidRDefault="002157BB" w:rsidP="002157BB">
      <w:pPr>
        <w:tabs>
          <w:tab w:val="left" w:pos="1134"/>
        </w:tabs>
        <w:spacing w:line="240" w:lineRule="auto"/>
        <w:ind w:firstLine="0"/>
        <w:jc w:val="right"/>
        <w:rPr>
          <w:b/>
          <w:sz w:val="24"/>
          <w:szCs w:val="24"/>
        </w:rPr>
      </w:pPr>
    </w:p>
    <w:p w14:paraId="47A7FB84" w14:textId="77777777" w:rsidR="002157BB" w:rsidRPr="00687391" w:rsidRDefault="002157BB" w:rsidP="002157BB">
      <w:pPr>
        <w:tabs>
          <w:tab w:val="left" w:pos="1134"/>
        </w:tabs>
        <w:spacing w:line="240" w:lineRule="auto"/>
        <w:ind w:firstLine="0"/>
        <w:jc w:val="right"/>
        <w:rPr>
          <w:b/>
          <w:sz w:val="24"/>
          <w:szCs w:val="24"/>
        </w:rPr>
      </w:pPr>
    </w:p>
    <w:p w14:paraId="1268CAF3" w14:textId="77777777" w:rsidR="002157BB" w:rsidRPr="00687391" w:rsidRDefault="002157BB" w:rsidP="002157BB">
      <w:pPr>
        <w:pStyle w:val="22"/>
        <w:numPr>
          <w:ilvl w:val="12"/>
          <w:numId w:val="0"/>
        </w:numPr>
        <w:tabs>
          <w:tab w:val="left" w:pos="-284"/>
        </w:tabs>
        <w:rPr>
          <w:i/>
          <w:sz w:val="22"/>
        </w:rPr>
      </w:pPr>
    </w:p>
    <w:p w14:paraId="0E7FEE00" w14:textId="27EE190C" w:rsidR="00A04C64" w:rsidRDefault="00A04C64">
      <w:pPr>
        <w:spacing w:after="200" w:line="276" w:lineRule="auto"/>
        <w:ind w:firstLine="0"/>
        <w:jc w:val="left"/>
        <w:rPr>
          <w:color w:val="000000"/>
        </w:rPr>
      </w:pPr>
      <w:r>
        <w:rPr>
          <w:color w:val="000000"/>
        </w:rPr>
        <w:br w:type="page"/>
      </w:r>
    </w:p>
    <w:p w14:paraId="37E6D65E" w14:textId="2F8ADEFA" w:rsidR="00507037" w:rsidRPr="00B375CD" w:rsidRDefault="00507037" w:rsidP="003C2024">
      <w:pPr>
        <w:spacing w:line="240" w:lineRule="auto"/>
        <w:jc w:val="right"/>
        <w:rPr>
          <w:b/>
          <w:bCs/>
          <w:sz w:val="24"/>
          <w:szCs w:val="24"/>
        </w:rPr>
      </w:pPr>
      <w:r w:rsidRPr="003C2024">
        <w:rPr>
          <w:b/>
          <w:bCs/>
          <w:sz w:val="24"/>
          <w:szCs w:val="24"/>
        </w:rPr>
        <w:t>Приложение</w:t>
      </w:r>
      <w:r w:rsidRPr="00B375CD">
        <w:rPr>
          <w:b/>
          <w:bCs/>
          <w:sz w:val="24"/>
          <w:szCs w:val="24"/>
        </w:rPr>
        <w:t xml:space="preserve"> </w:t>
      </w:r>
      <w:r w:rsidR="003C2024" w:rsidRPr="00B375CD">
        <w:rPr>
          <w:b/>
          <w:bCs/>
          <w:sz w:val="24"/>
          <w:szCs w:val="24"/>
        </w:rPr>
        <w:t>6</w:t>
      </w:r>
      <w:r w:rsidRPr="00B375CD">
        <w:rPr>
          <w:b/>
          <w:bCs/>
          <w:sz w:val="24"/>
          <w:szCs w:val="24"/>
        </w:rPr>
        <w:t xml:space="preserve"> </w:t>
      </w:r>
    </w:p>
    <w:p w14:paraId="2DBAB542" w14:textId="77777777" w:rsidR="00507037" w:rsidRPr="00B375CD" w:rsidRDefault="00507037" w:rsidP="00507037">
      <w:pPr>
        <w:spacing w:line="240" w:lineRule="auto"/>
        <w:rPr>
          <w:sz w:val="24"/>
          <w:szCs w:val="24"/>
        </w:rPr>
      </w:pPr>
    </w:p>
    <w:p w14:paraId="6EC86809" w14:textId="77777777" w:rsidR="00507037" w:rsidRPr="00B375CD" w:rsidRDefault="00507037" w:rsidP="00507037">
      <w:pPr>
        <w:spacing w:line="240" w:lineRule="auto"/>
        <w:rPr>
          <w:sz w:val="24"/>
          <w:szCs w:val="24"/>
        </w:rPr>
      </w:pPr>
    </w:p>
    <w:p w14:paraId="194C10EA" w14:textId="3AA26EAA" w:rsidR="00507037" w:rsidRPr="00EE6998" w:rsidRDefault="00A04764" w:rsidP="00507037">
      <w:pPr>
        <w:spacing w:line="240" w:lineRule="auto"/>
        <w:jc w:val="center"/>
        <w:rPr>
          <w:b/>
          <w:bCs/>
          <w:sz w:val="24"/>
          <w:szCs w:val="24"/>
        </w:rPr>
      </w:pPr>
      <w:r>
        <w:rPr>
          <w:b/>
          <w:bCs/>
          <w:sz w:val="24"/>
          <w:szCs w:val="24"/>
        </w:rPr>
        <w:t>Л</w:t>
      </w:r>
      <w:r w:rsidR="00EE6998" w:rsidRPr="00EE6998">
        <w:rPr>
          <w:b/>
          <w:bCs/>
          <w:sz w:val="24"/>
          <w:szCs w:val="24"/>
        </w:rPr>
        <w:t>ицензи</w:t>
      </w:r>
      <w:r>
        <w:rPr>
          <w:b/>
          <w:bCs/>
          <w:sz w:val="24"/>
          <w:szCs w:val="24"/>
        </w:rPr>
        <w:t>и</w:t>
      </w:r>
      <w:r w:rsidR="00EE6998" w:rsidRPr="00EE6998">
        <w:rPr>
          <w:b/>
          <w:bCs/>
          <w:sz w:val="24"/>
          <w:szCs w:val="24"/>
        </w:rPr>
        <w:t xml:space="preserve"> Kaspersky Security</w:t>
      </w:r>
    </w:p>
    <w:p w14:paraId="1631AD5D" w14:textId="77777777" w:rsidR="00507037" w:rsidRPr="00450350"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p>
    <w:p w14:paraId="0AD47FC9" w14:textId="0123A11D" w:rsidR="00507037" w:rsidRPr="00687391"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bookmarkStart w:id="19" w:name="_Hlk83117220"/>
      <w:r w:rsidRPr="00687391">
        <w:rPr>
          <w:sz w:val="24"/>
          <w:szCs w:val="24"/>
          <w:lang w:eastAsia="x-none"/>
        </w:rPr>
        <w:t xml:space="preserve">В целях проведения </w:t>
      </w:r>
      <w:r w:rsidR="00372DAF" w:rsidRPr="00687391">
        <w:rPr>
          <w:sz w:val="24"/>
          <w:szCs w:val="24"/>
          <w:lang w:eastAsia="x-none"/>
        </w:rPr>
        <w:t>запроса котировок</w:t>
      </w:r>
      <w:r w:rsidRPr="00687391">
        <w:rPr>
          <w:sz w:val="24"/>
          <w:szCs w:val="24"/>
          <w:lang w:eastAsia="x-none"/>
        </w:rPr>
        <w:t xml:space="preserve"> и определения начальной (максимальной) цены договора использован метод сопоставимых рыночных цен (анализ рынка).</w:t>
      </w:r>
    </w:p>
    <w:bookmarkEnd w:id="19"/>
    <w:p w14:paraId="153701F0" w14:textId="77777777" w:rsidR="00507037" w:rsidRPr="00687391"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p>
    <w:p w14:paraId="7A520556" w14:textId="77777777" w:rsidR="00507037" w:rsidRPr="00687391" w:rsidRDefault="00507037" w:rsidP="00507037">
      <w:pPr>
        <w:tabs>
          <w:tab w:val="left" w:pos="1260"/>
          <w:tab w:val="left" w:pos="1560"/>
        </w:tabs>
        <w:autoSpaceDE w:val="0"/>
        <w:autoSpaceDN w:val="0"/>
        <w:adjustRightInd w:val="0"/>
        <w:spacing w:after="60" w:line="240" w:lineRule="auto"/>
        <w:ind w:left="284"/>
        <w:outlineLvl w:val="2"/>
        <w:rPr>
          <w:sz w:val="24"/>
          <w:szCs w:val="24"/>
          <w:lang w:eastAsia="x-none"/>
        </w:rPr>
      </w:pPr>
      <w:r w:rsidRPr="00687391">
        <w:rPr>
          <w:sz w:val="24"/>
          <w:szCs w:val="24"/>
          <w:lang w:eastAsia="x-none"/>
        </w:rPr>
        <w:t>Расчет начальной (максимальной) цены договора:</w:t>
      </w:r>
    </w:p>
    <w:tbl>
      <w:tblPr>
        <w:tblStyle w:val="13"/>
        <w:tblW w:w="0" w:type="auto"/>
        <w:tblInd w:w="283" w:type="dxa"/>
        <w:tblLayout w:type="fixed"/>
        <w:tblLook w:val="04A0" w:firstRow="1" w:lastRow="0" w:firstColumn="1" w:lastColumn="0" w:noHBand="0" w:noVBand="1"/>
      </w:tblPr>
      <w:tblGrid>
        <w:gridCol w:w="2278"/>
        <w:gridCol w:w="1831"/>
        <w:gridCol w:w="2124"/>
        <w:gridCol w:w="1559"/>
        <w:gridCol w:w="1980"/>
      </w:tblGrid>
      <w:tr w:rsidR="00507037" w:rsidRPr="00687391" w14:paraId="738896B7" w14:textId="77777777" w:rsidTr="00B84EA4">
        <w:tc>
          <w:tcPr>
            <w:tcW w:w="2278" w:type="dxa"/>
            <w:vAlign w:val="center"/>
          </w:tcPr>
          <w:p w14:paraId="37A3BA71" w14:textId="77777777" w:rsidR="00507037" w:rsidRPr="00687391" w:rsidRDefault="00507037" w:rsidP="0050703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687391">
              <w:rPr>
                <w:sz w:val="24"/>
                <w:szCs w:val="24"/>
                <w:lang w:eastAsia="x-none"/>
              </w:rPr>
              <w:t>Предмет закупки</w:t>
            </w:r>
          </w:p>
        </w:tc>
        <w:tc>
          <w:tcPr>
            <w:tcW w:w="1831" w:type="dxa"/>
          </w:tcPr>
          <w:p w14:paraId="1F3440D1" w14:textId="77777777" w:rsidR="00507037" w:rsidRPr="00687391" w:rsidRDefault="00507037" w:rsidP="0050703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687391">
              <w:rPr>
                <w:sz w:val="24"/>
                <w:szCs w:val="24"/>
                <w:lang w:eastAsia="x-none"/>
              </w:rPr>
              <w:t>Основные характеристики объекта закупки</w:t>
            </w:r>
          </w:p>
        </w:tc>
        <w:tc>
          <w:tcPr>
            <w:tcW w:w="2124" w:type="dxa"/>
            <w:vAlign w:val="center"/>
          </w:tcPr>
          <w:p w14:paraId="32A75B82" w14:textId="77777777" w:rsidR="00507037" w:rsidRPr="00687391" w:rsidRDefault="00507037" w:rsidP="0050703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687391">
              <w:rPr>
                <w:sz w:val="24"/>
                <w:szCs w:val="24"/>
                <w:lang w:eastAsia="x-none"/>
              </w:rPr>
              <w:t>Источники ценовой информации</w:t>
            </w:r>
          </w:p>
        </w:tc>
        <w:tc>
          <w:tcPr>
            <w:tcW w:w="1559" w:type="dxa"/>
            <w:vAlign w:val="center"/>
          </w:tcPr>
          <w:p w14:paraId="596E4BF0" w14:textId="77777777" w:rsidR="00507037" w:rsidRPr="00687391" w:rsidRDefault="00507037" w:rsidP="0050703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687391">
              <w:rPr>
                <w:sz w:val="24"/>
                <w:szCs w:val="24"/>
                <w:lang w:eastAsia="x-none"/>
              </w:rPr>
              <w:t xml:space="preserve">Цена, руб. </w:t>
            </w:r>
          </w:p>
          <w:p w14:paraId="77641B7D" w14:textId="4C218826" w:rsidR="00507037" w:rsidRPr="00687391" w:rsidRDefault="001245A2" w:rsidP="00507037">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без</w:t>
            </w:r>
            <w:r w:rsidR="00507037" w:rsidRPr="00687391">
              <w:rPr>
                <w:sz w:val="24"/>
                <w:szCs w:val="24"/>
                <w:lang w:eastAsia="x-none"/>
              </w:rPr>
              <w:t xml:space="preserve"> НДС</w:t>
            </w:r>
          </w:p>
        </w:tc>
        <w:tc>
          <w:tcPr>
            <w:tcW w:w="1980" w:type="dxa"/>
            <w:vAlign w:val="center"/>
          </w:tcPr>
          <w:p w14:paraId="567F7A6D" w14:textId="021AD818" w:rsidR="00507037" w:rsidRPr="00687391" w:rsidRDefault="00507037" w:rsidP="0050703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687391">
              <w:rPr>
                <w:sz w:val="24"/>
                <w:szCs w:val="24"/>
                <w:lang w:eastAsia="x-none"/>
              </w:rPr>
              <w:t xml:space="preserve">Средняя арифметическая, руб. </w:t>
            </w:r>
            <w:r w:rsidR="001245A2">
              <w:rPr>
                <w:sz w:val="24"/>
                <w:szCs w:val="24"/>
                <w:lang w:eastAsia="x-none"/>
              </w:rPr>
              <w:t>без</w:t>
            </w:r>
            <w:r w:rsidRPr="00687391">
              <w:rPr>
                <w:sz w:val="24"/>
                <w:szCs w:val="24"/>
                <w:lang w:eastAsia="x-none"/>
              </w:rPr>
              <w:t xml:space="preserve"> НДС</w:t>
            </w:r>
          </w:p>
        </w:tc>
      </w:tr>
      <w:tr w:rsidR="00EB3F5C" w:rsidRPr="005F7A8F" w14:paraId="77E1CDF3" w14:textId="77777777" w:rsidTr="00291749">
        <w:tc>
          <w:tcPr>
            <w:tcW w:w="2278" w:type="dxa"/>
            <w:vMerge w:val="restart"/>
            <w:vAlign w:val="bottom"/>
          </w:tcPr>
          <w:p w14:paraId="1A9D7F68" w14:textId="57AC00D3" w:rsidR="00EB3F5C" w:rsidRDefault="00EB3F5C" w:rsidP="00EB3F5C">
            <w:pPr>
              <w:tabs>
                <w:tab w:val="left" w:pos="1260"/>
                <w:tab w:val="left" w:pos="1560"/>
              </w:tabs>
              <w:autoSpaceDE w:val="0"/>
              <w:autoSpaceDN w:val="0"/>
              <w:adjustRightInd w:val="0"/>
              <w:spacing w:line="240" w:lineRule="auto"/>
              <w:ind w:firstLine="0"/>
              <w:outlineLvl w:val="2"/>
              <w:rPr>
                <w:rFonts w:ascii="Cambria" w:eastAsiaTheme="minorHAnsi" w:hAnsi="Cambria" w:cs="Cambria"/>
                <w:snapToGrid/>
                <w:color w:val="000000"/>
                <w:sz w:val="24"/>
                <w:szCs w:val="24"/>
                <w:lang w:eastAsia="en-US"/>
              </w:rPr>
            </w:pPr>
            <w:r w:rsidRPr="0012341E">
              <w:rPr>
                <w:rFonts w:ascii="Cambria" w:eastAsiaTheme="minorHAnsi" w:hAnsi="Cambria" w:cs="Cambria"/>
                <w:snapToGrid/>
                <w:color w:val="000000"/>
                <w:sz w:val="24"/>
                <w:szCs w:val="24"/>
                <w:lang w:val="en-US" w:eastAsia="en-US"/>
              </w:rPr>
              <w:t xml:space="preserve">Kaspersky Security </w:t>
            </w:r>
            <w:r w:rsidRPr="0012341E">
              <w:rPr>
                <w:rFonts w:ascii="Cambria" w:eastAsiaTheme="minorHAnsi" w:hAnsi="Cambria" w:cs="Cambria"/>
                <w:snapToGrid/>
                <w:color w:val="000000"/>
                <w:sz w:val="24"/>
                <w:szCs w:val="24"/>
                <w:lang w:eastAsia="en-US"/>
              </w:rPr>
              <w:t>для</w:t>
            </w:r>
            <w:r w:rsidRPr="0012341E">
              <w:rPr>
                <w:rFonts w:ascii="Cambria" w:eastAsiaTheme="minorHAnsi" w:hAnsi="Cambria" w:cs="Cambria"/>
                <w:snapToGrid/>
                <w:color w:val="000000"/>
                <w:sz w:val="24"/>
                <w:szCs w:val="24"/>
                <w:lang w:val="en-US" w:eastAsia="en-US"/>
              </w:rPr>
              <w:t xml:space="preserve"> </w:t>
            </w:r>
            <w:r w:rsidRPr="0012341E">
              <w:rPr>
                <w:rFonts w:ascii="Cambria" w:eastAsiaTheme="minorHAnsi" w:hAnsi="Cambria" w:cs="Cambria"/>
                <w:snapToGrid/>
                <w:color w:val="000000"/>
                <w:sz w:val="24"/>
                <w:szCs w:val="24"/>
                <w:lang w:eastAsia="en-US"/>
              </w:rPr>
              <w:t>почтовых</w:t>
            </w:r>
            <w:r w:rsidRPr="0012341E">
              <w:rPr>
                <w:rFonts w:ascii="Cambria" w:eastAsiaTheme="minorHAnsi" w:hAnsi="Cambria" w:cs="Cambria"/>
                <w:snapToGrid/>
                <w:color w:val="000000"/>
                <w:sz w:val="24"/>
                <w:szCs w:val="24"/>
                <w:lang w:val="en-US" w:eastAsia="en-US"/>
              </w:rPr>
              <w:t xml:space="preserve"> </w:t>
            </w:r>
            <w:r w:rsidRPr="0012341E">
              <w:rPr>
                <w:rFonts w:ascii="Cambria" w:eastAsiaTheme="minorHAnsi" w:hAnsi="Cambria" w:cs="Cambria"/>
                <w:snapToGrid/>
                <w:color w:val="000000"/>
                <w:sz w:val="24"/>
                <w:szCs w:val="24"/>
                <w:lang w:eastAsia="en-US"/>
              </w:rPr>
              <w:t>серверов</w:t>
            </w:r>
            <w:r w:rsidRPr="0012341E">
              <w:rPr>
                <w:rFonts w:ascii="Cambria" w:eastAsiaTheme="minorHAnsi" w:hAnsi="Cambria" w:cs="Cambria"/>
                <w:snapToGrid/>
                <w:color w:val="000000"/>
                <w:sz w:val="24"/>
                <w:szCs w:val="24"/>
                <w:lang w:val="en-US" w:eastAsia="en-US"/>
              </w:rPr>
              <w:t xml:space="preserve"> Russian Edition. </w:t>
            </w:r>
            <w:r w:rsidRPr="0012341E">
              <w:rPr>
                <w:rFonts w:ascii="Cambria" w:eastAsiaTheme="minorHAnsi" w:hAnsi="Cambria" w:cs="Cambria"/>
                <w:snapToGrid/>
                <w:color w:val="000000"/>
                <w:sz w:val="24"/>
                <w:szCs w:val="24"/>
                <w:lang w:eastAsia="en-US"/>
              </w:rPr>
              <w:t>250-499 Node 2 year Base License, право на использование</w:t>
            </w:r>
          </w:p>
          <w:p w14:paraId="7CA89170" w14:textId="77777777" w:rsidR="00EB3F5C" w:rsidRPr="001245A2" w:rsidRDefault="00EB3F5C" w:rsidP="00EB3F5C">
            <w:pPr>
              <w:tabs>
                <w:tab w:val="left" w:pos="1260"/>
                <w:tab w:val="left" w:pos="1560"/>
              </w:tabs>
              <w:autoSpaceDE w:val="0"/>
              <w:autoSpaceDN w:val="0"/>
              <w:adjustRightInd w:val="0"/>
              <w:spacing w:line="240" w:lineRule="auto"/>
              <w:ind w:firstLine="0"/>
              <w:outlineLvl w:val="2"/>
              <w:rPr>
                <w:sz w:val="24"/>
                <w:szCs w:val="24"/>
                <w:lang w:eastAsia="x-none"/>
              </w:rPr>
            </w:pPr>
          </w:p>
          <w:p w14:paraId="4BA7B302" w14:textId="272D7B3F" w:rsidR="00EB3F5C" w:rsidRPr="001245A2" w:rsidRDefault="00EB3F5C" w:rsidP="00EB3F5C">
            <w:pPr>
              <w:tabs>
                <w:tab w:val="left" w:pos="1260"/>
                <w:tab w:val="left" w:pos="1560"/>
              </w:tabs>
              <w:autoSpaceDE w:val="0"/>
              <w:autoSpaceDN w:val="0"/>
              <w:adjustRightInd w:val="0"/>
              <w:spacing w:line="240" w:lineRule="auto"/>
              <w:ind w:firstLine="0"/>
              <w:outlineLvl w:val="2"/>
              <w:rPr>
                <w:sz w:val="24"/>
                <w:szCs w:val="24"/>
                <w:lang w:eastAsia="x-none"/>
              </w:rPr>
            </w:pPr>
            <w:r w:rsidRPr="0012341E">
              <w:rPr>
                <w:rFonts w:ascii="Cambria" w:eastAsiaTheme="minorHAnsi" w:hAnsi="Cambria" w:cs="Cambria"/>
                <w:snapToGrid/>
                <w:color w:val="000000"/>
                <w:sz w:val="24"/>
                <w:szCs w:val="24"/>
                <w:lang w:val="en-US" w:eastAsia="en-US"/>
              </w:rPr>
              <w:t xml:space="preserve">Kaspersky Security </w:t>
            </w:r>
            <w:r w:rsidRPr="0012341E">
              <w:rPr>
                <w:rFonts w:ascii="Cambria" w:eastAsiaTheme="minorHAnsi" w:hAnsi="Cambria" w:cs="Cambria"/>
                <w:snapToGrid/>
                <w:color w:val="000000"/>
                <w:sz w:val="24"/>
                <w:szCs w:val="24"/>
                <w:lang w:eastAsia="en-US"/>
              </w:rPr>
              <w:t>для</w:t>
            </w:r>
            <w:r w:rsidRPr="0012341E">
              <w:rPr>
                <w:rFonts w:ascii="Cambria" w:eastAsiaTheme="minorHAnsi" w:hAnsi="Cambria" w:cs="Cambria"/>
                <w:snapToGrid/>
                <w:color w:val="000000"/>
                <w:sz w:val="24"/>
                <w:szCs w:val="24"/>
                <w:lang w:val="en-US" w:eastAsia="en-US"/>
              </w:rPr>
              <w:t xml:space="preserve"> </w:t>
            </w:r>
            <w:r w:rsidRPr="0012341E">
              <w:rPr>
                <w:rFonts w:ascii="Cambria" w:eastAsiaTheme="minorHAnsi" w:hAnsi="Cambria" w:cs="Cambria"/>
                <w:snapToGrid/>
                <w:color w:val="000000"/>
                <w:sz w:val="24"/>
                <w:szCs w:val="24"/>
                <w:lang w:eastAsia="en-US"/>
              </w:rPr>
              <w:t>интернет</w:t>
            </w:r>
            <w:r w:rsidRPr="0012341E">
              <w:rPr>
                <w:rFonts w:ascii="Cambria" w:eastAsiaTheme="minorHAnsi" w:hAnsi="Cambria" w:cs="Cambria"/>
                <w:snapToGrid/>
                <w:color w:val="000000"/>
                <w:sz w:val="24"/>
                <w:szCs w:val="24"/>
                <w:lang w:val="en-US" w:eastAsia="en-US"/>
              </w:rPr>
              <w:t>-</w:t>
            </w:r>
            <w:r w:rsidRPr="0012341E">
              <w:rPr>
                <w:rFonts w:ascii="Cambria" w:eastAsiaTheme="minorHAnsi" w:hAnsi="Cambria" w:cs="Cambria"/>
                <w:snapToGrid/>
                <w:color w:val="000000"/>
                <w:sz w:val="24"/>
                <w:szCs w:val="24"/>
                <w:lang w:eastAsia="en-US"/>
              </w:rPr>
              <w:t>шлюзов</w:t>
            </w:r>
            <w:r w:rsidRPr="0012341E">
              <w:rPr>
                <w:rFonts w:ascii="Cambria" w:eastAsiaTheme="minorHAnsi" w:hAnsi="Cambria" w:cs="Cambria"/>
                <w:snapToGrid/>
                <w:color w:val="000000"/>
                <w:sz w:val="24"/>
                <w:szCs w:val="24"/>
                <w:lang w:val="en-US" w:eastAsia="en-US"/>
              </w:rPr>
              <w:t xml:space="preserve"> Russian Edition. </w:t>
            </w:r>
            <w:r w:rsidRPr="0012341E">
              <w:rPr>
                <w:rFonts w:ascii="Cambria" w:eastAsiaTheme="minorHAnsi" w:hAnsi="Cambria" w:cs="Cambria"/>
                <w:snapToGrid/>
                <w:color w:val="000000"/>
                <w:sz w:val="24"/>
                <w:szCs w:val="24"/>
                <w:lang w:eastAsia="en-US"/>
              </w:rPr>
              <w:t>250-499 Node 2 year Base License, право на использование</w:t>
            </w:r>
          </w:p>
        </w:tc>
        <w:tc>
          <w:tcPr>
            <w:tcW w:w="1831" w:type="dxa"/>
            <w:vMerge w:val="restart"/>
            <w:vAlign w:val="center"/>
          </w:tcPr>
          <w:p w14:paraId="7B8B3A86" w14:textId="1E8BDADB" w:rsidR="00EB3F5C" w:rsidRPr="005F7A8F" w:rsidRDefault="00EB3F5C" w:rsidP="00EB3F5C">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В соответствии с Техническим заданием Документации</w:t>
            </w:r>
          </w:p>
        </w:tc>
        <w:tc>
          <w:tcPr>
            <w:tcW w:w="2124" w:type="dxa"/>
            <w:vAlign w:val="center"/>
          </w:tcPr>
          <w:p w14:paraId="6F16B440" w14:textId="77777777" w:rsidR="00EB3F5C" w:rsidRPr="00687391" w:rsidRDefault="00EB3F5C" w:rsidP="00EB3F5C">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Коммерческое предложение 1,</w:t>
            </w:r>
          </w:p>
          <w:p w14:paraId="27512EFA" w14:textId="37D5F968" w:rsidR="00EB3F5C" w:rsidRPr="005F7A8F" w:rsidRDefault="00EB3F5C" w:rsidP="00EB3F5C">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 xml:space="preserve">от </w:t>
            </w:r>
            <w:r>
              <w:rPr>
                <w:sz w:val="24"/>
                <w:szCs w:val="24"/>
                <w:lang w:eastAsia="x-none"/>
              </w:rPr>
              <w:t>17</w:t>
            </w:r>
            <w:r w:rsidRPr="00687391">
              <w:rPr>
                <w:sz w:val="24"/>
                <w:szCs w:val="24"/>
                <w:lang w:eastAsia="x-none"/>
              </w:rPr>
              <w:t>.0</w:t>
            </w:r>
            <w:r>
              <w:rPr>
                <w:sz w:val="24"/>
                <w:szCs w:val="24"/>
                <w:lang w:eastAsia="x-none"/>
              </w:rPr>
              <w:t>8</w:t>
            </w:r>
            <w:r w:rsidRPr="00687391">
              <w:rPr>
                <w:sz w:val="24"/>
                <w:szCs w:val="24"/>
                <w:lang w:eastAsia="x-none"/>
              </w:rPr>
              <w:t>.202</w:t>
            </w:r>
            <w:r>
              <w:rPr>
                <w:sz w:val="24"/>
                <w:szCs w:val="24"/>
                <w:lang w:eastAsia="x-none"/>
              </w:rPr>
              <w:t>2</w:t>
            </w:r>
            <w:r w:rsidRPr="00687391">
              <w:rPr>
                <w:sz w:val="24"/>
                <w:szCs w:val="24"/>
                <w:lang w:eastAsia="x-none"/>
              </w:rPr>
              <w:t xml:space="preserve"> г.</w:t>
            </w:r>
          </w:p>
        </w:tc>
        <w:tc>
          <w:tcPr>
            <w:tcW w:w="1559" w:type="dxa"/>
            <w:vAlign w:val="center"/>
          </w:tcPr>
          <w:p w14:paraId="7083EFE1" w14:textId="6A96CD3E" w:rsidR="00EB3F5C" w:rsidRPr="00111CBB" w:rsidRDefault="00EB3F5C" w:rsidP="00EB3F5C">
            <w:pPr>
              <w:tabs>
                <w:tab w:val="left" w:pos="1260"/>
                <w:tab w:val="left" w:pos="1560"/>
              </w:tabs>
              <w:autoSpaceDE w:val="0"/>
              <w:autoSpaceDN w:val="0"/>
              <w:adjustRightInd w:val="0"/>
              <w:spacing w:line="240" w:lineRule="auto"/>
              <w:ind w:firstLine="0"/>
              <w:jc w:val="right"/>
              <w:outlineLvl w:val="2"/>
              <w:rPr>
                <w:sz w:val="24"/>
                <w:szCs w:val="24"/>
                <w:lang w:eastAsia="x-none"/>
              </w:rPr>
            </w:pPr>
            <w:r>
              <w:rPr>
                <w:sz w:val="24"/>
                <w:szCs w:val="24"/>
                <w:lang w:eastAsia="x-none"/>
              </w:rPr>
              <w:t>977 017,05</w:t>
            </w:r>
          </w:p>
        </w:tc>
        <w:tc>
          <w:tcPr>
            <w:tcW w:w="1980" w:type="dxa"/>
            <w:vMerge w:val="restart"/>
            <w:vAlign w:val="center"/>
          </w:tcPr>
          <w:p w14:paraId="10967A62" w14:textId="128E0446" w:rsidR="00EB3F5C" w:rsidRPr="005F7A8F" w:rsidRDefault="00EB3F5C" w:rsidP="00EB3F5C">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1 049 388,68</w:t>
            </w:r>
          </w:p>
        </w:tc>
      </w:tr>
      <w:tr w:rsidR="00EB3F5C" w:rsidRPr="005F7A8F" w14:paraId="7BD8C3C5" w14:textId="77777777" w:rsidTr="00291749">
        <w:tc>
          <w:tcPr>
            <w:tcW w:w="2278" w:type="dxa"/>
            <w:vMerge/>
            <w:vAlign w:val="bottom"/>
          </w:tcPr>
          <w:p w14:paraId="738FB916" w14:textId="77777777" w:rsidR="00EB3F5C" w:rsidRPr="005F7A8F" w:rsidRDefault="00EB3F5C" w:rsidP="00EB3F5C">
            <w:pPr>
              <w:tabs>
                <w:tab w:val="left" w:pos="1260"/>
                <w:tab w:val="left" w:pos="1560"/>
              </w:tabs>
              <w:autoSpaceDE w:val="0"/>
              <w:autoSpaceDN w:val="0"/>
              <w:adjustRightInd w:val="0"/>
              <w:spacing w:line="240" w:lineRule="auto"/>
              <w:ind w:firstLine="0"/>
              <w:outlineLvl w:val="2"/>
              <w:rPr>
                <w:sz w:val="24"/>
                <w:szCs w:val="24"/>
                <w:lang w:eastAsia="x-none"/>
              </w:rPr>
            </w:pPr>
          </w:p>
        </w:tc>
        <w:tc>
          <w:tcPr>
            <w:tcW w:w="1831" w:type="dxa"/>
            <w:vMerge/>
          </w:tcPr>
          <w:p w14:paraId="6BBC6638" w14:textId="77777777" w:rsidR="00EB3F5C" w:rsidRPr="005F7A8F" w:rsidRDefault="00EB3F5C" w:rsidP="00EB3F5C">
            <w:pPr>
              <w:tabs>
                <w:tab w:val="left" w:pos="1260"/>
                <w:tab w:val="left" w:pos="1560"/>
              </w:tabs>
              <w:autoSpaceDE w:val="0"/>
              <w:autoSpaceDN w:val="0"/>
              <w:adjustRightInd w:val="0"/>
              <w:spacing w:line="240" w:lineRule="auto"/>
              <w:ind w:firstLine="0"/>
              <w:outlineLvl w:val="2"/>
              <w:rPr>
                <w:sz w:val="24"/>
                <w:szCs w:val="24"/>
                <w:lang w:eastAsia="x-none"/>
              </w:rPr>
            </w:pPr>
          </w:p>
        </w:tc>
        <w:tc>
          <w:tcPr>
            <w:tcW w:w="2124" w:type="dxa"/>
            <w:vAlign w:val="center"/>
          </w:tcPr>
          <w:p w14:paraId="1121892C" w14:textId="77777777" w:rsidR="00EB3F5C" w:rsidRPr="00687391" w:rsidRDefault="00EB3F5C" w:rsidP="00EB3F5C">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Коммерческое предложение 2,</w:t>
            </w:r>
          </w:p>
          <w:p w14:paraId="35AA5B78" w14:textId="224FB93A" w:rsidR="00EB3F5C" w:rsidRPr="005F7A8F" w:rsidRDefault="00EB3F5C" w:rsidP="00EB3F5C">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 xml:space="preserve">от </w:t>
            </w:r>
            <w:r>
              <w:rPr>
                <w:sz w:val="24"/>
                <w:szCs w:val="24"/>
                <w:lang w:eastAsia="x-none"/>
              </w:rPr>
              <w:t>17</w:t>
            </w:r>
            <w:r w:rsidRPr="00687391">
              <w:rPr>
                <w:sz w:val="24"/>
                <w:szCs w:val="24"/>
                <w:lang w:eastAsia="x-none"/>
              </w:rPr>
              <w:t>.0</w:t>
            </w:r>
            <w:r>
              <w:rPr>
                <w:sz w:val="24"/>
                <w:szCs w:val="24"/>
                <w:lang w:eastAsia="x-none"/>
              </w:rPr>
              <w:t>8</w:t>
            </w:r>
            <w:r w:rsidRPr="00687391">
              <w:rPr>
                <w:sz w:val="24"/>
                <w:szCs w:val="24"/>
                <w:lang w:eastAsia="x-none"/>
              </w:rPr>
              <w:t>.202</w:t>
            </w:r>
            <w:r>
              <w:rPr>
                <w:sz w:val="24"/>
                <w:szCs w:val="24"/>
                <w:lang w:eastAsia="x-none"/>
              </w:rPr>
              <w:t>2</w:t>
            </w:r>
            <w:r w:rsidRPr="00687391">
              <w:rPr>
                <w:sz w:val="24"/>
                <w:szCs w:val="24"/>
                <w:lang w:eastAsia="x-none"/>
              </w:rPr>
              <w:t xml:space="preserve"> г.</w:t>
            </w:r>
          </w:p>
        </w:tc>
        <w:tc>
          <w:tcPr>
            <w:tcW w:w="1559" w:type="dxa"/>
            <w:vAlign w:val="center"/>
          </w:tcPr>
          <w:p w14:paraId="6383DE70" w14:textId="1D756128" w:rsidR="00EB3F5C" w:rsidRPr="008D0528" w:rsidRDefault="00EB3F5C" w:rsidP="00EB3F5C">
            <w:pPr>
              <w:tabs>
                <w:tab w:val="left" w:pos="1260"/>
                <w:tab w:val="left" w:pos="1560"/>
              </w:tabs>
              <w:autoSpaceDE w:val="0"/>
              <w:autoSpaceDN w:val="0"/>
              <w:adjustRightInd w:val="0"/>
              <w:spacing w:line="240" w:lineRule="auto"/>
              <w:ind w:firstLine="0"/>
              <w:jc w:val="right"/>
              <w:outlineLvl w:val="2"/>
              <w:rPr>
                <w:sz w:val="24"/>
                <w:szCs w:val="24"/>
                <w:lang w:eastAsia="x-none"/>
              </w:rPr>
            </w:pPr>
            <w:r>
              <w:rPr>
                <w:sz w:val="24"/>
                <w:szCs w:val="24"/>
                <w:lang w:eastAsia="x-none"/>
              </w:rPr>
              <w:t>1 085 574,50</w:t>
            </w:r>
          </w:p>
        </w:tc>
        <w:tc>
          <w:tcPr>
            <w:tcW w:w="1980" w:type="dxa"/>
            <w:vMerge/>
            <w:vAlign w:val="center"/>
          </w:tcPr>
          <w:p w14:paraId="54F95257" w14:textId="77777777" w:rsidR="00EB3F5C" w:rsidRPr="005F7A8F" w:rsidRDefault="00EB3F5C" w:rsidP="00EB3F5C">
            <w:pPr>
              <w:tabs>
                <w:tab w:val="left" w:pos="1260"/>
                <w:tab w:val="left" w:pos="1560"/>
              </w:tabs>
              <w:autoSpaceDE w:val="0"/>
              <w:autoSpaceDN w:val="0"/>
              <w:adjustRightInd w:val="0"/>
              <w:spacing w:line="240" w:lineRule="auto"/>
              <w:ind w:firstLine="0"/>
              <w:jc w:val="center"/>
              <w:outlineLvl w:val="2"/>
              <w:rPr>
                <w:sz w:val="24"/>
                <w:szCs w:val="24"/>
                <w:lang w:eastAsia="x-none"/>
              </w:rPr>
            </w:pPr>
          </w:p>
        </w:tc>
      </w:tr>
      <w:tr w:rsidR="00EB3F5C" w:rsidRPr="005F7A8F" w14:paraId="0F036374" w14:textId="77777777" w:rsidTr="00B84EA4">
        <w:tc>
          <w:tcPr>
            <w:tcW w:w="2278" w:type="dxa"/>
            <w:vMerge/>
            <w:vAlign w:val="center"/>
          </w:tcPr>
          <w:p w14:paraId="0B4A4669" w14:textId="77777777" w:rsidR="00EB3F5C" w:rsidRPr="005F7A8F" w:rsidRDefault="00EB3F5C" w:rsidP="00EB3F5C">
            <w:pPr>
              <w:tabs>
                <w:tab w:val="left" w:pos="1260"/>
                <w:tab w:val="left" w:pos="1560"/>
              </w:tabs>
              <w:autoSpaceDE w:val="0"/>
              <w:autoSpaceDN w:val="0"/>
              <w:adjustRightInd w:val="0"/>
              <w:spacing w:line="240" w:lineRule="auto"/>
              <w:ind w:firstLine="0"/>
              <w:outlineLvl w:val="2"/>
              <w:rPr>
                <w:sz w:val="24"/>
                <w:szCs w:val="24"/>
                <w:lang w:eastAsia="x-none"/>
              </w:rPr>
            </w:pPr>
          </w:p>
        </w:tc>
        <w:tc>
          <w:tcPr>
            <w:tcW w:w="1831" w:type="dxa"/>
            <w:vMerge/>
          </w:tcPr>
          <w:p w14:paraId="3B7BE0D8" w14:textId="77777777" w:rsidR="00EB3F5C" w:rsidRPr="005F7A8F" w:rsidRDefault="00EB3F5C" w:rsidP="00EB3F5C">
            <w:pPr>
              <w:tabs>
                <w:tab w:val="left" w:pos="1260"/>
                <w:tab w:val="left" w:pos="1560"/>
              </w:tabs>
              <w:autoSpaceDE w:val="0"/>
              <w:autoSpaceDN w:val="0"/>
              <w:adjustRightInd w:val="0"/>
              <w:spacing w:line="240" w:lineRule="auto"/>
              <w:ind w:firstLine="0"/>
              <w:outlineLvl w:val="2"/>
              <w:rPr>
                <w:sz w:val="24"/>
                <w:szCs w:val="24"/>
                <w:lang w:eastAsia="x-none"/>
              </w:rPr>
            </w:pPr>
          </w:p>
        </w:tc>
        <w:tc>
          <w:tcPr>
            <w:tcW w:w="2124" w:type="dxa"/>
            <w:vAlign w:val="center"/>
          </w:tcPr>
          <w:p w14:paraId="3A8B72BD" w14:textId="77777777" w:rsidR="00EB3F5C" w:rsidRPr="00687391" w:rsidRDefault="00EB3F5C" w:rsidP="00EB3F5C">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Коммерческое предложение 3,</w:t>
            </w:r>
          </w:p>
          <w:p w14:paraId="1A6D88E0" w14:textId="1E98EBFE" w:rsidR="00EB3F5C" w:rsidRPr="005F7A8F" w:rsidRDefault="00EB3F5C" w:rsidP="00EB3F5C">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 xml:space="preserve">от </w:t>
            </w:r>
            <w:r>
              <w:rPr>
                <w:sz w:val="24"/>
                <w:szCs w:val="24"/>
                <w:lang w:eastAsia="x-none"/>
              </w:rPr>
              <w:t>17</w:t>
            </w:r>
            <w:r w:rsidRPr="00687391">
              <w:rPr>
                <w:sz w:val="24"/>
                <w:szCs w:val="24"/>
                <w:lang w:eastAsia="x-none"/>
              </w:rPr>
              <w:t>.0</w:t>
            </w:r>
            <w:r>
              <w:rPr>
                <w:sz w:val="24"/>
                <w:szCs w:val="24"/>
                <w:lang w:eastAsia="x-none"/>
              </w:rPr>
              <w:t>8</w:t>
            </w:r>
            <w:r w:rsidRPr="00687391">
              <w:rPr>
                <w:sz w:val="24"/>
                <w:szCs w:val="24"/>
                <w:lang w:eastAsia="x-none"/>
              </w:rPr>
              <w:t>.202</w:t>
            </w:r>
            <w:r>
              <w:rPr>
                <w:sz w:val="24"/>
                <w:szCs w:val="24"/>
                <w:lang w:eastAsia="x-none"/>
              </w:rPr>
              <w:t>2</w:t>
            </w:r>
            <w:r w:rsidRPr="00687391">
              <w:rPr>
                <w:sz w:val="24"/>
                <w:szCs w:val="24"/>
                <w:lang w:eastAsia="x-none"/>
              </w:rPr>
              <w:t xml:space="preserve"> г.</w:t>
            </w:r>
          </w:p>
        </w:tc>
        <w:tc>
          <w:tcPr>
            <w:tcW w:w="1559" w:type="dxa"/>
            <w:vAlign w:val="center"/>
          </w:tcPr>
          <w:p w14:paraId="7728BB02" w14:textId="4226DC1E" w:rsidR="00EB3F5C" w:rsidRPr="007D74C2" w:rsidRDefault="00EB3F5C" w:rsidP="00EB3F5C">
            <w:pPr>
              <w:tabs>
                <w:tab w:val="left" w:pos="1260"/>
                <w:tab w:val="left" w:pos="1560"/>
              </w:tabs>
              <w:autoSpaceDE w:val="0"/>
              <w:autoSpaceDN w:val="0"/>
              <w:adjustRightInd w:val="0"/>
              <w:spacing w:line="240" w:lineRule="auto"/>
              <w:ind w:firstLine="0"/>
              <w:jc w:val="right"/>
              <w:outlineLvl w:val="2"/>
              <w:rPr>
                <w:sz w:val="24"/>
                <w:szCs w:val="24"/>
                <w:lang w:eastAsia="x-none"/>
              </w:rPr>
            </w:pPr>
            <w:r>
              <w:rPr>
                <w:sz w:val="24"/>
                <w:szCs w:val="24"/>
                <w:lang w:eastAsia="x-none"/>
              </w:rPr>
              <w:t>1 085 574,50</w:t>
            </w:r>
          </w:p>
        </w:tc>
        <w:tc>
          <w:tcPr>
            <w:tcW w:w="1980" w:type="dxa"/>
            <w:vMerge/>
            <w:vAlign w:val="center"/>
          </w:tcPr>
          <w:p w14:paraId="709B406C" w14:textId="77777777" w:rsidR="00EB3F5C" w:rsidRPr="005F7A8F" w:rsidRDefault="00EB3F5C" w:rsidP="00EB3F5C">
            <w:pPr>
              <w:tabs>
                <w:tab w:val="left" w:pos="1260"/>
                <w:tab w:val="left" w:pos="1560"/>
              </w:tabs>
              <w:autoSpaceDE w:val="0"/>
              <w:autoSpaceDN w:val="0"/>
              <w:adjustRightInd w:val="0"/>
              <w:spacing w:line="240" w:lineRule="auto"/>
              <w:ind w:firstLine="0"/>
              <w:jc w:val="center"/>
              <w:outlineLvl w:val="2"/>
              <w:rPr>
                <w:sz w:val="24"/>
                <w:szCs w:val="24"/>
                <w:lang w:eastAsia="x-none"/>
              </w:rPr>
            </w:pPr>
          </w:p>
        </w:tc>
      </w:tr>
    </w:tbl>
    <w:p w14:paraId="008F976D" w14:textId="77777777" w:rsidR="005F7A8F" w:rsidRDefault="005F7A8F" w:rsidP="00D13ED8">
      <w:pPr>
        <w:pStyle w:val="Default"/>
        <w:ind w:left="284" w:firstLine="567"/>
        <w:jc w:val="both"/>
        <w:rPr>
          <w:lang w:eastAsia="x-none"/>
        </w:rPr>
      </w:pPr>
    </w:p>
    <w:p w14:paraId="56AF0F8E" w14:textId="436E8AC7" w:rsidR="00D13ED8" w:rsidRPr="00687391" w:rsidRDefault="00507037" w:rsidP="00D13ED8">
      <w:pPr>
        <w:pStyle w:val="Default"/>
        <w:ind w:left="284" w:firstLine="567"/>
        <w:jc w:val="both"/>
        <w:rPr>
          <w:bCs/>
        </w:rPr>
      </w:pPr>
      <w:r w:rsidRPr="00687391">
        <w:rPr>
          <w:lang w:eastAsia="x-none"/>
        </w:rPr>
        <w:t xml:space="preserve">Начальная (максимальная) цена договора рассчитана как среднеарифметическое значение, предложенных цен, от трех поставщиков аналогичных видов товаров в размере </w:t>
      </w:r>
      <w:r w:rsidR="00761F4D">
        <w:rPr>
          <w:lang w:eastAsia="x-none"/>
        </w:rPr>
        <w:t>1 049 388</w:t>
      </w:r>
      <w:r w:rsidR="003D31ED">
        <w:rPr>
          <w:lang w:eastAsia="x-none"/>
        </w:rPr>
        <w:t xml:space="preserve"> (</w:t>
      </w:r>
      <w:r w:rsidR="00761F4D">
        <w:rPr>
          <w:lang w:eastAsia="x-none"/>
        </w:rPr>
        <w:t>один миллион сорок девять тысяч триста восемьдесят восемь</w:t>
      </w:r>
      <w:r w:rsidR="003D31ED">
        <w:rPr>
          <w:lang w:eastAsia="x-none"/>
        </w:rPr>
        <w:t>) рубл</w:t>
      </w:r>
      <w:r w:rsidR="00761F4D">
        <w:rPr>
          <w:lang w:eastAsia="x-none"/>
        </w:rPr>
        <w:t>ей</w:t>
      </w:r>
      <w:r w:rsidR="003D31ED">
        <w:rPr>
          <w:lang w:eastAsia="x-none"/>
        </w:rPr>
        <w:t xml:space="preserve"> </w:t>
      </w:r>
      <w:r w:rsidR="00761F4D">
        <w:rPr>
          <w:lang w:eastAsia="x-none"/>
        </w:rPr>
        <w:t>68</w:t>
      </w:r>
      <w:r w:rsidR="003D31ED">
        <w:rPr>
          <w:lang w:eastAsia="x-none"/>
        </w:rPr>
        <w:t xml:space="preserve"> копеек </w:t>
      </w:r>
      <w:r w:rsidR="00D13ED8" w:rsidRPr="00687391">
        <w:rPr>
          <w:bCs/>
        </w:rPr>
        <w:t>(без НДС).</w:t>
      </w:r>
    </w:p>
    <w:p w14:paraId="30F83A24" w14:textId="14F49195" w:rsidR="00507037" w:rsidRPr="00687391"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p>
    <w:p w14:paraId="3DDB508B" w14:textId="5DA9C0EF" w:rsidR="00507037" w:rsidRPr="00687391"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r w:rsidRPr="00687391">
        <w:rPr>
          <w:sz w:val="24"/>
          <w:szCs w:val="24"/>
          <w:lang w:eastAsia="x-none"/>
        </w:rPr>
        <w:t>Дата подготовки обоснования</w:t>
      </w:r>
      <w:r w:rsidRPr="00687391">
        <w:rPr>
          <w:lang w:val="x-none" w:eastAsia="x-none"/>
        </w:rPr>
        <w:t xml:space="preserve"> </w:t>
      </w:r>
      <w:r w:rsidRPr="00687391">
        <w:rPr>
          <w:sz w:val="24"/>
          <w:szCs w:val="24"/>
          <w:lang w:eastAsia="x-none"/>
        </w:rPr>
        <w:t xml:space="preserve">начальной (максимальной) цены договора: </w:t>
      </w:r>
      <w:r w:rsidR="003D31ED">
        <w:rPr>
          <w:sz w:val="24"/>
          <w:szCs w:val="24"/>
          <w:lang w:eastAsia="x-none"/>
        </w:rPr>
        <w:t>17</w:t>
      </w:r>
      <w:r w:rsidRPr="00687391">
        <w:rPr>
          <w:sz w:val="24"/>
          <w:szCs w:val="24"/>
          <w:lang w:eastAsia="x-none"/>
        </w:rPr>
        <w:t>.0</w:t>
      </w:r>
      <w:r w:rsidR="003D31ED">
        <w:rPr>
          <w:sz w:val="24"/>
          <w:szCs w:val="24"/>
          <w:lang w:eastAsia="x-none"/>
        </w:rPr>
        <w:t>8</w:t>
      </w:r>
      <w:r w:rsidRPr="00687391">
        <w:rPr>
          <w:sz w:val="24"/>
          <w:szCs w:val="24"/>
          <w:lang w:eastAsia="x-none"/>
        </w:rPr>
        <w:t>.202</w:t>
      </w:r>
      <w:r w:rsidR="000654D6">
        <w:rPr>
          <w:sz w:val="24"/>
          <w:szCs w:val="24"/>
          <w:lang w:eastAsia="x-none"/>
        </w:rPr>
        <w:t>2</w:t>
      </w:r>
      <w:r w:rsidRPr="00687391">
        <w:rPr>
          <w:sz w:val="24"/>
          <w:szCs w:val="24"/>
          <w:lang w:eastAsia="x-none"/>
        </w:rPr>
        <w:t xml:space="preserve"> г.</w:t>
      </w:r>
    </w:p>
    <w:p w14:paraId="07E0D72E" w14:textId="77777777" w:rsidR="00507037" w:rsidRPr="00687391"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p>
    <w:p w14:paraId="57ABB6B5" w14:textId="2BCEEB83" w:rsidR="00507037"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p>
    <w:p w14:paraId="3C2DC500" w14:textId="77777777" w:rsidR="004D250C" w:rsidRPr="00687391" w:rsidRDefault="004D250C" w:rsidP="00507037">
      <w:pPr>
        <w:tabs>
          <w:tab w:val="left" w:pos="1260"/>
          <w:tab w:val="left" w:pos="1560"/>
        </w:tabs>
        <w:autoSpaceDE w:val="0"/>
        <w:autoSpaceDN w:val="0"/>
        <w:adjustRightInd w:val="0"/>
        <w:spacing w:line="240" w:lineRule="auto"/>
        <w:ind w:left="283"/>
        <w:outlineLvl w:val="2"/>
        <w:rPr>
          <w:sz w:val="24"/>
          <w:szCs w:val="24"/>
          <w:lang w:eastAsia="x-none"/>
        </w:rPr>
      </w:pPr>
    </w:p>
    <w:p w14:paraId="718D2407" w14:textId="77777777" w:rsidR="00507037" w:rsidRPr="00507037"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r w:rsidRPr="00687391">
        <w:rPr>
          <w:sz w:val="24"/>
          <w:szCs w:val="24"/>
          <w:lang w:eastAsia="x-none"/>
        </w:rPr>
        <w:t>начальник отдела ИТС                                                                      Д.В. Трохачев</w:t>
      </w:r>
    </w:p>
    <w:p w14:paraId="4EAC1E6C" w14:textId="77777777" w:rsidR="00507037" w:rsidRPr="00507037" w:rsidRDefault="00507037" w:rsidP="00507037">
      <w:pPr>
        <w:spacing w:line="240" w:lineRule="auto"/>
        <w:ind w:firstLine="0"/>
        <w:rPr>
          <w:sz w:val="24"/>
          <w:szCs w:val="24"/>
        </w:rPr>
      </w:pPr>
    </w:p>
    <w:p w14:paraId="57290E96" w14:textId="77777777" w:rsidR="00507037" w:rsidRPr="004D0158" w:rsidRDefault="00507037" w:rsidP="002157BB">
      <w:pPr>
        <w:pStyle w:val="af"/>
        <w:tabs>
          <w:tab w:val="left" w:pos="1260"/>
        </w:tabs>
        <w:autoSpaceDE w:val="0"/>
        <w:autoSpaceDN w:val="0"/>
        <w:adjustRightInd w:val="0"/>
        <w:spacing w:after="100" w:afterAutospacing="1" w:line="240" w:lineRule="auto"/>
        <w:ind w:left="928" w:firstLine="0"/>
        <w:outlineLvl w:val="1"/>
        <w:rPr>
          <w:color w:val="000000"/>
        </w:rPr>
      </w:pPr>
    </w:p>
    <w:sectPr w:rsidR="00507037" w:rsidRPr="004D0158" w:rsidSect="00CB36BE">
      <w:pgSz w:w="11906" w:h="16838" w:code="9"/>
      <w:pgMar w:top="567" w:right="707" w:bottom="709"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5EF2" w14:textId="77777777" w:rsidR="00E255FD" w:rsidRDefault="00E255FD" w:rsidP="0019587B">
      <w:pPr>
        <w:spacing w:line="240" w:lineRule="auto"/>
      </w:pPr>
      <w:r>
        <w:separator/>
      </w:r>
    </w:p>
  </w:endnote>
  <w:endnote w:type="continuationSeparator" w:id="0">
    <w:p w14:paraId="33EF51E0" w14:textId="77777777" w:rsidR="00E255FD" w:rsidRDefault="00E255FD" w:rsidP="00195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59DCD" w14:textId="77777777" w:rsidR="00E255FD" w:rsidRDefault="00E255FD" w:rsidP="0019587B">
      <w:pPr>
        <w:spacing w:line="240" w:lineRule="auto"/>
      </w:pPr>
      <w:r>
        <w:separator/>
      </w:r>
    </w:p>
  </w:footnote>
  <w:footnote w:type="continuationSeparator" w:id="0">
    <w:p w14:paraId="1A2EFB6D" w14:textId="77777777" w:rsidR="00E255FD" w:rsidRDefault="00E255FD" w:rsidP="001958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5605"/>
    <w:multiLevelType w:val="multilevel"/>
    <w:tmpl w:val="9DC04C7C"/>
    <w:lvl w:ilvl="0">
      <w:start w:val="1"/>
      <w:numFmt w:val="decimal"/>
      <w:lvlText w:val="%1."/>
      <w:lvlJc w:val="left"/>
      <w:pPr>
        <w:tabs>
          <w:tab w:val="num" w:pos="420"/>
        </w:tabs>
        <w:ind w:left="420" w:hanging="420"/>
      </w:pPr>
      <w:rPr>
        <w:rFonts w:hint="default"/>
        <w:b w:val="0"/>
        <w:sz w:val="28"/>
        <w:szCs w:val="28"/>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D6A2304"/>
    <w:multiLevelType w:val="multilevel"/>
    <w:tmpl w:val="C8120C0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55"/>
        </w:tabs>
        <w:ind w:left="1155" w:hanging="435"/>
      </w:pPr>
      <w:rPr>
        <w:rFonts w:hint="default"/>
        <w:vertAlign w:val="baseline"/>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3"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15:restartNumberingAfterBreak="0">
    <w:nsid w:val="331A2FF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4F5B62"/>
    <w:multiLevelType w:val="hybridMultilevel"/>
    <w:tmpl w:val="FDAC3428"/>
    <w:lvl w:ilvl="0" w:tplc="FFFFFFFF">
      <w:start w:val="1"/>
      <w:numFmt w:val="bullet"/>
      <w:lvlText w:val="-"/>
      <w:lvlJc w:val="left"/>
      <w:pPr>
        <w:tabs>
          <w:tab w:val="num" w:pos="1352"/>
        </w:tabs>
        <w:ind w:left="1352" w:hanging="453"/>
      </w:pPr>
      <w:rPr>
        <w:rFonts w:ascii="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E5549F3"/>
    <w:multiLevelType w:val="multilevel"/>
    <w:tmpl w:val="E0ACDCCE"/>
    <w:lvl w:ilvl="0">
      <w:start w:val="5"/>
      <w:numFmt w:val="decimal"/>
      <w:lvlText w:val="%1."/>
      <w:lvlJc w:val="left"/>
      <w:pPr>
        <w:ind w:left="450" w:hanging="45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1" w15:restartNumberingAfterBreak="0">
    <w:nsid w:val="52DC7602"/>
    <w:multiLevelType w:val="hybridMultilevel"/>
    <w:tmpl w:val="F8E4C596"/>
    <w:lvl w:ilvl="0" w:tplc="AD8EA59E">
      <w:start w:val="1"/>
      <w:numFmt w:val="bullet"/>
      <w:lvlText w:val=""/>
      <w:lvlJc w:val="left"/>
      <w:pPr>
        <w:ind w:left="1854" w:hanging="360"/>
      </w:pPr>
      <w:rPr>
        <w:rFonts w:ascii="Symbol" w:hAnsi="Symbol" w:hint="default"/>
        <w:b w:val="0"/>
        <w:i w:val="0"/>
        <w:color w:val="auto"/>
        <w:sz w:val="16"/>
      </w:rPr>
    </w:lvl>
    <w:lvl w:ilvl="1" w:tplc="3140CDCC" w:tentative="1">
      <w:start w:val="1"/>
      <w:numFmt w:val="bullet"/>
      <w:lvlText w:val="o"/>
      <w:lvlJc w:val="left"/>
      <w:pPr>
        <w:ind w:left="2574" w:hanging="360"/>
      </w:pPr>
      <w:rPr>
        <w:rFonts w:ascii="Courier New" w:hAnsi="Courier New" w:cs="Courier New" w:hint="default"/>
      </w:rPr>
    </w:lvl>
    <w:lvl w:ilvl="2" w:tplc="AF9C7C40" w:tentative="1">
      <w:start w:val="1"/>
      <w:numFmt w:val="bullet"/>
      <w:lvlText w:val=""/>
      <w:lvlJc w:val="left"/>
      <w:pPr>
        <w:ind w:left="3294" w:hanging="360"/>
      </w:pPr>
      <w:rPr>
        <w:rFonts w:ascii="Wingdings" w:hAnsi="Wingdings" w:hint="default"/>
      </w:rPr>
    </w:lvl>
    <w:lvl w:ilvl="3" w:tplc="49F00868" w:tentative="1">
      <w:start w:val="1"/>
      <w:numFmt w:val="bullet"/>
      <w:lvlText w:val=""/>
      <w:lvlJc w:val="left"/>
      <w:pPr>
        <w:ind w:left="4014" w:hanging="360"/>
      </w:pPr>
      <w:rPr>
        <w:rFonts w:ascii="Symbol" w:hAnsi="Symbol" w:hint="default"/>
      </w:rPr>
    </w:lvl>
    <w:lvl w:ilvl="4" w:tplc="F5A0ACEE" w:tentative="1">
      <w:start w:val="1"/>
      <w:numFmt w:val="bullet"/>
      <w:lvlText w:val="o"/>
      <w:lvlJc w:val="left"/>
      <w:pPr>
        <w:ind w:left="4734" w:hanging="360"/>
      </w:pPr>
      <w:rPr>
        <w:rFonts w:ascii="Courier New" w:hAnsi="Courier New" w:cs="Courier New" w:hint="default"/>
      </w:rPr>
    </w:lvl>
    <w:lvl w:ilvl="5" w:tplc="9C3291DC" w:tentative="1">
      <w:start w:val="1"/>
      <w:numFmt w:val="bullet"/>
      <w:lvlText w:val=""/>
      <w:lvlJc w:val="left"/>
      <w:pPr>
        <w:ind w:left="5454" w:hanging="360"/>
      </w:pPr>
      <w:rPr>
        <w:rFonts w:ascii="Wingdings" w:hAnsi="Wingdings" w:hint="default"/>
      </w:rPr>
    </w:lvl>
    <w:lvl w:ilvl="6" w:tplc="3C18BC42" w:tentative="1">
      <w:start w:val="1"/>
      <w:numFmt w:val="bullet"/>
      <w:lvlText w:val=""/>
      <w:lvlJc w:val="left"/>
      <w:pPr>
        <w:ind w:left="6174" w:hanging="360"/>
      </w:pPr>
      <w:rPr>
        <w:rFonts w:ascii="Symbol" w:hAnsi="Symbol" w:hint="default"/>
      </w:rPr>
    </w:lvl>
    <w:lvl w:ilvl="7" w:tplc="BBE82688" w:tentative="1">
      <w:start w:val="1"/>
      <w:numFmt w:val="bullet"/>
      <w:lvlText w:val="o"/>
      <w:lvlJc w:val="left"/>
      <w:pPr>
        <w:ind w:left="6894" w:hanging="360"/>
      </w:pPr>
      <w:rPr>
        <w:rFonts w:ascii="Courier New" w:hAnsi="Courier New" w:cs="Courier New" w:hint="default"/>
      </w:rPr>
    </w:lvl>
    <w:lvl w:ilvl="8" w:tplc="AE986B32" w:tentative="1">
      <w:start w:val="1"/>
      <w:numFmt w:val="bullet"/>
      <w:lvlText w:val=""/>
      <w:lvlJc w:val="left"/>
      <w:pPr>
        <w:ind w:left="7614" w:hanging="360"/>
      </w:pPr>
      <w:rPr>
        <w:rFonts w:ascii="Wingdings" w:hAnsi="Wingdings" w:hint="default"/>
      </w:rPr>
    </w:lvl>
  </w:abstractNum>
  <w:abstractNum w:abstractNumId="12" w15:restartNumberingAfterBreak="0">
    <w:nsid w:val="5C3F381A"/>
    <w:multiLevelType w:val="hybridMultilevel"/>
    <w:tmpl w:val="FF2A7CFA"/>
    <w:lvl w:ilvl="0" w:tplc="A4CA8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1F54A3F"/>
    <w:multiLevelType w:val="hybridMultilevel"/>
    <w:tmpl w:val="C05AC9C8"/>
    <w:lvl w:ilvl="0" w:tplc="4A446D2A">
      <w:start w:val="1"/>
      <w:numFmt w:val="bullet"/>
      <w:lvlText w:val="–"/>
      <w:lvlJc w:val="left"/>
      <w:pPr>
        <w:tabs>
          <w:tab w:val="num" w:pos="1211"/>
        </w:tabs>
        <w:ind w:left="1211" w:hanging="360"/>
      </w:pPr>
      <w:rPr>
        <w:rFonts w:ascii="Times New Roman" w:hAnsi="Times New Roman" w:cs="Times New Roman" w:hint="default"/>
        <w:color w:val="auto"/>
      </w:rPr>
    </w:lvl>
    <w:lvl w:ilvl="1" w:tplc="5A4EC01A">
      <w:start w:val="1"/>
      <w:numFmt w:val="decimal"/>
      <w:lvlText w:val="%2)"/>
      <w:lvlJc w:val="left"/>
      <w:pPr>
        <w:tabs>
          <w:tab w:val="num" w:pos="1980"/>
        </w:tabs>
        <w:ind w:left="1980" w:hanging="360"/>
      </w:pPr>
      <w:rPr>
        <w:rFonts w:hint="default"/>
      </w:rPr>
    </w:lvl>
    <w:lvl w:ilvl="2" w:tplc="5DE0C478">
      <w:start w:val="1"/>
      <w:numFmt w:val="bullet"/>
      <w:lvlText w:val=""/>
      <w:lvlJc w:val="left"/>
      <w:pPr>
        <w:tabs>
          <w:tab w:val="num" w:pos="2700"/>
        </w:tabs>
        <w:ind w:left="2700" w:hanging="360"/>
      </w:pPr>
      <w:rPr>
        <w:rFonts w:ascii="Wingdings" w:hAnsi="Wingdings" w:hint="default"/>
      </w:rPr>
    </w:lvl>
    <w:lvl w:ilvl="3" w:tplc="D046AA70">
      <w:start w:val="1"/>
      <w:numFmt w:val="bullet"/>
      <w:lvlText w:val=""/>
      <w:lvlJc w:val="left"/>
      <w:pPr>
        <w:tabs>
          <w:tab w:val="num" w:pos="3420"/>
        </w:tabs>
        <w:ind w:left="3420" w:hanging="360"/>
      </w:pPr>
      <w:rPr>
        <w:rFonts w:ascii="Symbol" w:hAnsi="Symbol" w:hint="default"/>
      </w:rPr>
    </w:lvl>
    <w:lvl w:ilvl="4" w:tplc="0F06AF50">
      <w:start w:val="6"/>
      <w:numFmt w:val="lowerLetter"/>
      <w:lvlText w:val="%5)"/>
      <w:lvlJc w:val="left"/>
      <w:pPr>
        <w:tabs>
          <w:tab w:val="num" w:pos="4140"/>
        </w:tabs>
        <w:ind w:left="4140" w:hanging="360"/>
      </w:pPr>
      <w:rPr>
        <w:rFonts w:hint="default"/>
      </w:rPr>
    </w:lvl>
    <w:lvl w:ilvl="5" w:tplc="27FC6E06" w:tentative="1">
      <w:start w:val="1"/>
      <w:numFmt w:val="bullet"/>
      <w:lvlText w:val=""/>
      <w:lvlJc w:val="left"/>
      <w:pPr>
        <w:tabs>
          <w:tab w:val="num" w:pos="4860"/>
        </w:tabs>
        <w:ind w:left="4860" w:hanging="360"/>
      </w:pPr>
      <w:rPr>
        <w:rFonts w:ascii="Wingdings" w:hAnsi="Wingdings" w:hint="default"/>
      </w:rPr>
    </w:lvl>
    <w:lvl w:ilvl="6" w:tplc="60E6E780" w:tentative="1">
      <w:start w:val="1"/>
      <w:numFmt w:val="bullet"/>
      <w:lvlText w:val=""/>
      <w:lvlJc w:val="left"/>
      <w:pPr>
        <w:tabs>
          <w:tab w:val="num" w:pos="5580"/>
        </w:tabs>
        <w:ind w:left="5580" w:hanging="360"/>
      </w:pPr>
      <w:rPr>
        <w:rFonts w:ascii="Symbol" w:hAnsi="Symbol" w:hint="default"/>
      </w:rPr>
    </w:lvl>
    <w:lvl w:ilvl="7" w:tplc="E16C6FEC" w:tentative="1">
      <w:start w:val="1"/>
      <w:numFmt w:val="bullet"/>
      <w:lvlText w:val="o"/>
      <w:lvlJc w:val="left"/>
      <w:pPr>
        <w:tabs>
          <w:tab w:val="num" w:pos="6300"/>
        </w:tabs>
        <w:ind w:left="6300" w:hanging="360"/>
      </w:pPr>
      <w:rPr>
        <w:rFonts w:ascii="Courier New" w:hAnsi="Courier New" w:cs="Courier New" w:hint="default"/>
      </w:rPr>
    </w:lvl>
    <w:lvl w:ilvl="8" w:tplc="2D0C7C00"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5" w15:restartNumberingAfterBreak="0">
    <w:nsid w:val="6CE67CE9"/>
    <w:multiLevelType w:val="multilevel"/>
    <w:tmpl w:val="C0CC02AA"/>
    <w:lvl w:ilvl="0">
      <w:start w:val="1"/>
      <w:numFmt w:val="decimal"/>
      <w:pStyle w:val="1"/>
      <w:lvlText w:val="%1."/>
      <w:lvlJc w:val="left"/>
      <w:pPr>
        <w:tabs>
          <w:tab w:val="num" w:pos="360"/>
        </w:tabs>
        <w:ind w:left="360" w:hanging="360"/>
      </w:pPr>
      <w:rPr>
        <w:rFonts w:hint="default"/>
        <w:b/>
        <w:i w:val="0"/>
      </w:rPr>
    </w:lvl>
    <w:lvl w:ilvl="1">
      <w:start w:val="1"/>
      <w:numFmt w:val="decimal"/>
      <w:lvlText w:val="%1.%2."/>
      <w:lvlJc w:val="left"/>
      <w:pPr>
        <w:tabs>
          <w:tab w:val="num" w:pos="928"/>
        </w:tabs>
        <w:ind w:left="928" w:hanging="360"/>
      </w:pPr>
      <w:rPr>
        <w:rFonts w:hint="default"/>
        <w:b/>
        <w:i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2280"/>
        </w:tabs>
        <w:ind w:left="2280" w:hanging="720"/>
      </w:pPr>
      <w:rPr>
        <w:rFonts w:hint="default"/>
        <w:b w:val="0"/>
        <w:sz w:val="24"/>
        <w:szCs w:val="24"/>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2374F9"/>
    <w:multiLevelType w:val="hybridMultilevel"/>
    <w:tmpl w:val="950ECFE4"/>
    <w:lvl w:ilvl="0" w:tplc="BE741B38">
      <w:start w:val="1"/>
      <w:numFmt w:val="lowerLetter"/>
      <w:lvlText w:val="%1)"/>
      <w:lvlJc w:val="left"/>
      <w:pPr>
        <w:tabs>
          <w:tab w:val="num" w:pos="720"/>
        </w:tabs>
        <w:ind w:left="720" w:hanging="360"/>
      </w:pPr>
    </w:lvl>
    <w:lvl w:ilvl="1" w:tplc="7DFCA7F8" w:tentative="1">
      <w:start w:val="1"/>
      <w:numFmt w:val="lowerLetter"/>
      <w:lvlText w:val="%2."/>
      <w:lvlJc w:val="left"/>
      <w:pPr>
        <w:tabs>
          <w:tab w:val="num" w:pos="1440"/>
        </w:tabs>
        <w:ind w:left="1440" w:hanging="360"/>
      </w:pPr>
    </w:lvl>
    <w:lvl w:ilvl="2" w:tplc="811481F2" w:tentative="1">
      <w:start w:val="1"/>
      <w:numFmt w:val="lowerRoman"/>
      <w:lvlText w:val="%3."/>
      <w:lvlJc w:val="right"/>
      <w:pPr>
        <w:tabs>
          <w:tab w:val="num" w:pos="2160"/>
        </w:tabs>
        <w:ind w:left="2160" w:hanging="180"/>
      </w:pPr>
    </w:lvl>
    <w:lvl w:ilvl="3" w:tplc="C50E5122">
      <w:start w:val="1"/>
      <w:numFmt w:val="decimal"/>
      <w:lvlText w:val="%4."/>
      <w:lvlJc w:val="left"/>
      <w:pPr>
        <w:tabs>
          <w:tab w:val="num" w:pos="2880"/>
        </w:tabs>
        <w:ind w:left="2880" w:hanging="360"/>
      </w:pPr>
    </w:lvl>
    <w:lvl w:ilvl="4" w:tplc="0C3CCFAA" w:tentative="1">
      <w:start w:val="1"/>
      <w:numFmt w:val="lowerLetter"/>
      <w:lvlText w:val="%5."/>
      <w:lvlJc w:val="left"/>
      <w:pPr>
        <w:tabs>
          <w:tab w:val="num" w:pos="3600"/>
        </w:tabs>
        <w:ind w:left="3600" w:hanging="360"/>
      </w:pPr>
    </w:lvl>
    <w:lvl w:ilvl="5" w:tplc="6A0477CE" w:tentative="1">
      <w:start w:val="1"/>
      <w:numFmt w:val="lowerRoman"/>
      <w:lvlText w:val="%6."/>
      <w:lvlJc w:val="right"/>
      <w:pPr>
        <w:tabs>
          <w:tab w:val="num" w:pos="4320"/>
        </w:tabs>
        <w:ind w:left="4320" w:hanging="180"/>
      </w:pPr>
    </w:lvl>
    <w:lvl w:ilvl="6" w:tplc="A8CC3AE8" w:tentative="1">
      <w:start w:val="1"/>
      <w:numFmt w:val="decimal"/>
      <w:lvlText w:val="%7."/>
      <w:lvlJc w:val="left"/>
      <w:pPr>
        <w:tabs>
          <w:tab w:val="num" w:pos="5040"/>
        </w:tabs>
        <w:ind w:left="5040" w:hanging="360"/>
      </w:pPr>
    </w:lvl>
    <w:lvl w:ilvl="7" w:tplc="3BB61B8E" w:tentative="1">
      <w:start w:val="1"/>
      <w:numFmt w:val="lowerLetter"/>
      <w:lvlText w:val="%8."/>
      <w:lvlJc w:val="left"/>
      <w:pPr>
        <w:tabs>
          <w:tab w:val="num" w:pos="5760"/>
        </w:tabs>
        <w:ind w:left="5760" w:hanging="360"/>
      </w:pPr>
    </w:lvl>
    <w:lvl w:ilvl="8" w:tplc="9ED6E9D0" w:tentative="1">
      <w:start w:val="1"/>
      <w:numFmt w:val="lowerRoman"/>
      <w:lvlText w:val="%9."/>
      <w:lvlJc w:val="right"/>
      <w:pPr>
        <w:tabs>
          <w:tab w:val="num" w:pos="6480"/>
        </w:tabs>
        <w:ind w:left="6480" w:hanging="180"/>
      </w:pPr>
    </w:lvl>
  </w:abstractNum>
  <w:abstractNum w:abstractNumId="18" w15:restartNumberingAfterBreak="0">
    <w:nsid w:val="7BD3304B"/>
    <w:multiLevelType w:val="multilevel"/>
    <w:tmpl w:val="9DC04C7C"/>
    <w:lvl w:ilvl="0">
      <w:start w:val="1"/>
      <w:numFmt w:val="decimal"/>
      <w:lvlText w:val="%1."/>
      <w:lvlJc w:val="left"/>
      <w:pPr>
        <w:tabs>
          <w:tab w:val="num" w:pos="420"/>
        </w:tabs>
        <w:ind w:left="420" w:hanging="420"/>
      </w:pPr>
      <w:rPr>
        <w:rFonts w:hint="default"/>
        <w:b w:val="0"/>
        <w:sz w:val="28"/>
        <w:szCs w:val="28"/>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217086352">
    <w:abstractNumId w:val="3"/>
  </w:num>
  <w:num w:numId="2" w16cid:durableId="170225943">
    <w:abstractNumId w:val="11"/>
  </w:num>
  <w:num w:numId="3" w16cid:durableId="2068993411">
    <w:abstractNumId w:val="4"/>
  </w:num>
  <w:num w:numId="4" w16cid:durableId="827330767">
    <w:abstractNumId w:val="18"/>
  </w:num>
  <w:num w:numId="5" w16cid:durableId="1741828972">
    <w:abstractNumId w:val="15"/>
  </w:num>
  <w:num w:numId="6" w16cid:durableId="1727798957">
    <w:abstractNumId w:val="17"/>
  </w:num>
  <w:num w:numId="7" w16cid:durableId="2122606837">
    <w:abstractNumId w:val="13"/>
  </w:num>
  <w:num w:numId="8" w16cid:durableId="2141528968">
    <w:abstractNumId w:val="15"/>
    <w:lvlOverride w:ilvl="0">
      <w:startOverride w:val="5"/>
    </w:lvlOverride>
    <w:lvlOverride w:ilvl="1">
      <w:startOverride w:val="6"/>
    </w:lvlOverride>
    <w:lvlOverride w:ilvl="2">
      <w:startOverride w:val="1"/>
    </w:lvlOverride>
  </w:num>
  <w:num w:numId="9" w16cid:durableId="1884822800">
    <w:abstractNumId w:val="14"/>
  </w:num>
  <w:num w:numId="10" w16cid:durableId="1229611723">
    <w:abstractNumId w:val="2"/>
  </w:num>
  <w:num w:numId="11" w16cid:durableId="210072870">
    <w:abstractNumId w:val="6"/>
  </w:num>
  <w:num w:numId="12" w16cid:durableId="597762391">
    <w:abstractNumId w:val="16"/>
  </w:num>
  <w:num w:numId="13" w16cid:durableId="519855704">
    <w:abstractNumId w:val="8"/>
  </w:num>
  <w:num w:numId="14" w16cid:durableId="1031343791">
    <w:abstractNumId w:val="5"/>
  </w:num>
  <w:num w:numId="15" w16cid:durableId="60639352">
    <w:abstractNumId w:val="9"/>
  </w:num>
  <w:num w:numId="16" w16cid:durableId="938215430">
    <w:abstractNumId w:val="7"/>
  </w:num>
  <w:num w:numId="17" w16cid:durableId="144441418">
    <w:abstractNumId w:val="15"/>
    <w:lvlOverride w:ilvl="0">
      <w:startOverride w:val="6"/>
    </w:lvlOverride>
    <w:lvlOverride w:ilvl="1">
      <w:startOverride w:val="1"/>
    </w:lvlOverride>
  </w:num>
  <w:num w:numId="18" w16cid:durableId="1970090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9330948">
    <w:abstractNumId w:val="10"/>
  </w:num>
  <w:num w:numId="20" w16cid:durableId="1159229073">
    <w:abstractNumId w:val="12"/>
  </w:num>
  <w:num w:numId="21" w16cid:durableId="4035266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661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B"/>
    <w:rsid w:val="00000B35"/>
    <w:rsid w:val="00024C34"/>
    <w:rsid w:val="00036A52"/>
    <w:rsid w:val="00044A50"/>
    <w:rsid w:val="000456B5"/>
    <w:rsid w:val="00050BF3"/>
    <w:rsid w:val="000654D6"/>
    <w:rsid w:val="0007003A"/>
    <w:rsid w:val="000701AE"/>
    <w:rsid w:val="00074385"/>
    <w:rsid w:val="00080141"/>
    <w:rsid w:val="000A23FB"/>
    <w:rsid w:val="000A3362"/>
    <w:rsid w:val="000A79E4"/>
    <w:rsid w:val="000E16C7"/>
    <w:rsid w:val="000F4665"/>
    <w:rsid w:val="000F54E8"/>
    <w:rsid w:val="000F5F46"/>
    <w:rsid w:val="0010034E"/>
    <w:rsid w:val="0010087D"/>
    <w:rsid w:val="001072E6"/>
    <w:rsid w:val="00111CBB"/>
    <w:rsid w:val="0011348A"/>
    <w:rsid w:val="0012341E"/>
    <w:rsid w:val="001245A2"/>
    <w:rsid w:val="001334B2"/>
    <w:rsid w:val="00133683"/>
    <w:rsid w:val="001528F9"/>
    <w:rsid w:val="001927AB"/>
    <w:rsid w:val="0019587B"/>
    <w:rsid w:val="00197C56"/>
    <w:rsid w:val="001A26D9"/>
    <w:rsid w:val="001C0B66"/>
    <w:rsid w:val="001D103A"/>
    <w:rsid w:val="001D166A"/>
    <w:rsid w:val="001F3A1E"/>
    <w:rsid w:val="001F6E4C"/>
    <w:rsid w:val="002111BD"/>
    <w:rsid w:val="002157BB"/>
    <w:rsid w:val="00234B3B"/>
    <w:rsid w:val="002410A6"/>
    <w:rsid w:val="00241F7B"/>
    <w:rsid w:val="002453AC"/>
    <w:rsid w:val="00245E4F"/>
    <w:rsid w:val="002525BB"/>
    <w:rsid w:val="002564D9"/>
    <w:rsid w:val="00257F45"/>
    <w:rsid w:val="00262AF9"/>
    <w:rsid w:val="002738A2"/>
    <w:rsid w:val="0027405E"/>
    <w:rsid w:val="00287E57"/>
    <w:rsid w:val="00290E93"/>
    <w:rsid w:val="002951F4"/>
    <w:rsid w:val="0029685B"/>
    <w:rsid w:val="002A1531"/>
    <w:rsid w:val="002A36A1"/>
    <w:rsid w:val="002B44D3"/>
    <w:rsid w:val="002C08C0"/>
    <w:rsid w:val="002D494F"/>
    <w:rsid w:val="002D656A"/>
    <w:rsid w:val="002E46D3"/>
    <w:rsid w:val="002F3BFD"/>
    <w:rsid w:val="002F6CB9"/>
    <w:rsid w:val="0032333D"/>
    <w:rsid w:val="00327BC0"/>
    <w:rsid w:val="00332CDB"/>
    <w:rsid w:val="00336CC0"/>
    <w:rsid w:val="003417EB"/>
    <w:rsid w:val="00351640"/>
    <w:rsid w:val="00364BC2"/>
    <w:rsid w:val="00366575"/>
    <w:rsid w:val="00370ACC"/>
    <w:rsid w:val="00372DAF"/>
    <w:rsid w:val="00374F62"/>
    <w:rsid w:val="00390C08"/>
    <w:rsid w:val="00394AFC"/>
    <w:rsid w:val="003953EB"/>
    <w:rsid w:val="00396104"/>
    <w:rsid w:val="00396323"/>
    <w:rsid w:val="003B749A"/>
    <w:rsid w:val="003C2024"/>
    <w:rsid w:val="003C2E5A"/>
    <w:rsid w:val="003C4C5F"/>
    <w:rsid w:val="003D31ED"/>
    <w:rsid w:val="003D66DE"/>
    <w:rsid w:val="003E297F"/>
    <w:rsid w:val="003F328A"/>
    <w:rsid w:val="0040027A"/>
    <w:rsid w:val="00407F2F"/>
    <w:rsid w:val="00411FF3"/>
    <w:rsid w:val="004138D5"/>
    <w:rsid w:val="00425BE2"/>
    <w:rsid w:val="0043134B"/>
    <w:rsid w:val="004404BF"/>
    <w:rsid w:val="00442A32"/>
    <w:rsid w:val="0044561B"/>
    <w:rsid w:val="00450350"/>
    <w:rsid w:val="0045039B"/>
    <w:rsid w:val="00455E80"/>
    <w:rsid w:val="0045783F"/>
    <w:rsid w:val="00460B26"/>
    <w:rsid w:val="00466D76"/>
    <w:rsid w:val="004829D3"/>
    <w:rsid w:val="004840AE"/>
    <w:rsid w:val="004873C2"/>
    <w:rsid w:val="004A5AB0"/>
    <w:rsid w:val="004B79B9"/>
    <w:rsid w:val="004C6480"/>
    <w:rsid w:val="004D250C"/>
    <w:rsid w:val="004F443E"/>
    <w:rsid w:val="00507037"/>
    <w:rsid w:val="00521109"/>
    <w:rsid w:val="0052281C"/>
    <w:rsid w:val="005423B3"/>
    <w:rsid w:val="00570BB7"/>
    <w:rsid w:val="0057710C"/>
    <w:rsid w:val="00577BA7"/>
    <w:rsid w:val="00582FB8"/>
    <w:rsid w:val="00584345"/>
    <w:rsid w:val="005878A3"/>
    <w:rsid w:val="0059288C"/>
    <w:rsid w:val="005A152A"/>
    <w:rsid w:val="005A46AD"/>
    <w:rsid w:val="005B20F2"/>
    <w:rsid w:val="005B3B4B"/>
    <w:rsid w:val="005C379C"/>
    <w:rsid w:val="005E20EE"/>
    <w:rsid w:val="005E3207"/>
    <w:rsid w:val="005E601C"/>
    <w:rsid w:val="005E7A9A"/>
    <w:rsid w:val="005F55E8"/>
    <w:rsid w:val="005F7A8F"/>
    <w:rsid w:val="006041C8"/>
    <w:rsid w:val="0060460A"/>
    <w:rsid w:val="00613CA8"/>
    <w:rsid w:val="006149C3"/>
    <w:rsid w:val="00616418"/>
    <w:rsid w:val="006220EA"/>
    <w:rsid w:val="006275BE"/>
    <w:rsid w:val="00633F8C"/>
    <w:rsid w:val="00634E3C"/>
    <w:rsid w:val="00634F76"/>
    <w:rsid w:val="00635D45"/>
    <w:rsid w:val="00645DDC"/>
    <w:rsid w:val="00654686"/>
    <w:rsid w:val="00655558"/>
    <w:rsid w:val="00676830"/>
    <w:rsid w:val="006826AA"/>
    <w:rsid w:val="00687391"/>
    <w:rsid w:val="006A5EBF"/>
    <w:rsid w:val="006A6E04"/>
    <w:rsid w:val="006C779E"/>
    <w:rsid w:val="006E4EE0"/>
    <w:rsid w:val="006F75E4"/>
    <w:rsid w:val="00707B35"/>
    <w:rsid w:val="00715679"/>
    <w:rsid w:val="007232BF"/>
    <w:rsid w:val="00754D64"/>
    <w:rsid w:val="00760CE1"/>
    <w:rsid w:val="00761F4D"/>
    <w:rsid w:val="007623F1"/>
    <w:rsid w:val="00765F2F"/>
    <w:rsid w:val="00782C81"/>
    <w:rsid w:val="00792B31"/>
    <w:rsid w:val="007940F2"/>
    <w:rsid w:val="007C02BE"/>
    <w:rsid w:val="007C0A94"/>
    <w:rsid w:val="007C1CB4"/>
    <w:rsid w:val="007C7E62"/>
    <w:rsid w:val="007D21C8"/>
    <w:rsid w:val="007D461C"/>
    <w:rsid w:val="007D74C2"/>
    <w:rsid w:val="007E1983"/>
    <w:rsid w:val="007E435E"/>
    <w:rsid w:val="007E4CDB"/>
    <w:rsid w:val="007F0ECC"/>
    <w:rsid w:val="007F1110"/>
    <w:rsid w:val="00800836"/>
    <w:rsid w:val="008105BA"/>
    <w:rsid w:val="00812D20"/>
    <w:rsid w:val="008219FD"/>
    <w:rsid w:val="0082380E"/>
    <w:rsid w:val="00826A53"/>
    <w:rsid w:val="00836705"/>
    <w:rsid w:val="0083722F"/>
    <w:rsid w:val="0084185A"/>
    <w:rsid w:val="00845FF9"/>
    <w:rsid w:val="00847912"/>
    <w:rsid w:val="008520DB"/>
    <w:rsid w:val="008541F8"/>
    <w:rsid w:val="008545A9"/>
    <w:rsid w:val="0085517F"/>
    <w:rsid w:val="0086170C"/>
    <w:rsid w:val="0086314C"/>
    <w:rsid w:val="00864196"/>
    <w:rsid w:val="00873A28"/>
    <w:rsid w:val="00877021"/>
    <w:rsid w:val="00881A4B"/>
    <w:rsid w:val="00895892"/>
    <w:rsid w:val="008A1D50"/>
    <w:rsid w:val="008A3E63"/>
    <w:rsid w:val="008B27D9"/>
    <w:rsid w:val="008C0B0A"/>
    <w:rsid w:val="008C3818"/>
    <w:rsid w:val="008C66ED"/>
    <w:rsid w:val="008C671C"/>
    <w:rsid w:val="008D0528"/>
    <w:rsid w:val="008D23F5"/>
    <w:rsid w:val="008D7D59"/>
    <w:rsid w:val="008E21D7"/>
    <w:rsid w:val="008E3FAE"/>
    <w:rsid w:val="008F44FB"/>
    <w:rsid w:val="009033A5"/>
    <w:rsid w:val="009222F3"/>
    <w:rsid w:val="00923114"/>
    <w:rsid w:val="009259FF"/>
    <w:rsid w:val="00925B1D"/>
    <w:rsid w:val="0094467F"/>
    <w:rsid w:val="00951A26"/>
    <w:rsid w:val="00964857"/>
    <w:rsid w:val="00975D95"/>
    <w:rsid w:val="0098267F"/>
    <w:rsid w:val="009857EB"/>
    <w:rsid w:val="009874F1"/>
    <w:rsid w:val="009934F0"/>
    <w:rsid w:val="009C5A76"/>
    <w:rsid w:val="009E0158"/>
    <w:rsid w:val="009E74AB"/>
    <w:rsid w:val="00A003F5"/>
    <w:rsid w:val="00A04764"/>
    <w:rsid w:val="00A04C64"/>
    <w:rsid w:val="00A07D7A"/>
    <w:rsid w:val="00A14E00"/>
    <w:rsid w:val="00A16672"/>
    <w:rsid w:val="00A1695C"/>
    <w:rsid w:val="00A20EFF"/>
    <w:rsid w:val="00A2199F"/>
    <w:rsid w:val="00A24E82"/>
    <w:rsid w:val="00A35B03"/>
    <w:rsid w:val="00A463D2"/>
    <w:rsid w:val="00A4753A"/>
    <w:rsid w:val="00A52F5D"/>
    <w:rsid w:val="00A557D3"/>
    <w:rsid w:val="00A6464E"/>
    <w:rsid w:val="00A75DBA"/>
    <w:rsid w:val="00A76639"/>
    <w:rsid w:val="00A81426"/>
    <w:rsid w:val="00A84A3F"/>
    <w:rsid w:val="00A87B6B"/>
    <w:rsid w:val="00A92344"/>
    <w:rsid w:val="00A94B07"/>
    <w:rsid w:val="00A96999"/>
    <w:rsid w:val="00AA667D"/>
    <w:rsid w:val="00AB0A85"/>
    <w:rsid w:val="00AC6F66"/>
    <w:rsid w:val="00AD181F"/>
    <w:rsid w:val="00AD502E"/>
    <w:rsid w:val="00AE42BA"/>
    <w:rsid w:val="00AE4949"/>
    <w:rsid w:val="00AF2245"/>
    <w:rsid w:val="00B003BA"/>
    <w:rsid w:val="00B00832"/>
    <w:rsid w:val="00B042DA"/>
    <w:rsid w:val="00B14CD5"/>
    <w:rsid w:val="00B2150B"/>
    <w:rsid w:val="00B270F5"/>
    <w:rsid w:val="00B3289B"/>
    <w:rsid w:val="00B34C3D"/>
    <w:rsid w:val="00B35704"/>
    <w:rsid w:val="00B375CD"/>
    <w:rsid w:val="00B67522"/>
    <w:rsid w:val="00B8182D"/>
    <w:rsid w:val="00B84EA4"/>
    <w:rsid w:val="00B85776"/>
    <w:rsid w:val="00B87256"/>
    <w:rsid w:val="00B904F7"/>
    <w:rsid w:val="00B930B3"/>
    <w:rsid w:val="00BA09F5"/>
    <w:rsid w:val="00BB4534"/>
    <w:rsid w:val="00BB5771"/>
    <w:rsid w:val="00BC0C25"/>
    <w:rsid w:val="00BC5EFC"/>
    <w:rsid w:val="00BD2EF3"/>
    <w:rsid w:val="00BD55FC"/>
    <w:rsid w:val="00BF7B56"/>
    <w:rsid w:val="00C00729"/>
    <w:rsid w:val="00C00E8B"/>
    <w:rsid w:val="00C07827"/>
    <w:rsid w:val="00C1138D"/>
    <w:rsid w:val="00C127F4"/>
    <w:rsid w:val="00C22386"/>
    <w:rsid w:val="00C350D3"/>
    <w:rsid w:val="00C40EAB"/>
    <w:rsid w:val="00C444FB"/>
    <w:rsid w:val="00C46ADB"/>
    <w:rsid w:val="00C56A9C"/>
    <w:rsid w:val="00C621AB"/>
    <w:rsid w:val="00C65B12"/>
    <w:rsid w:val="00C720EE"/>
    <w:rsid w:val="00C73ADB"/>
    <w:rsid w:val="00C77284"/>
    <w:rsid w:val="00C8269D"/>
    <w:rsid w:val="00C844A7"/>
    <w:rsid w:val="00CA0F7F"/>
    <w:rsid w:val="00CA1E26"/>
    <w:rsid w:val="00CB0CEB"/>
    <w:rsid w:val="00CB36BE"/>
    <w:rsid w:val="00CB7DE0"/>
    <w:rsid w:val="00CC03B2"/>
    <w:rsid w:val="00CC1794"/>
    <w:rsid w:val="00CD1A76"/>
    <w:rsid w:val="00CE507C"/>
    <w:rsid w:val="00CE67C9"/>
    <w:rsid w:val="00CF56C4"/>
    <w:rsid w:val="00D0255D"/>
    <w:rsid w:val="00D076C6"/>
    <w:rsid w:val="00D13ED8"/>
    <w:rsid w:val="00D15B8E"/>
    <w:rsid w:val="00D32F49"/>
    <w:rsid w:val="00D40892"/>
    <w:rsid w:val="00D4744E"/>
    <w:rsid w:val="00D47A73"/>
    <w:rsid w:val="00D52FA1"/>
    <w:rsid w:val="00D67EEC"/>
    <w:rsid w:val="00D81394"/>
    <w:rsid w:val="00D81C6B"/>
    <w:rsid w:val="00D84921"/>
    <w:rsid w:val="00D85BFC"/>
    <w:rsid w:val="00D944F2"/>
    <w:rsid w:val="00DA2711"/>
    <w:rsid w:val="00DB4F12"/>
    <w:rsid w:val="00DC082A"/>
    <w:rsid w:val="00DD7134"/>
    <w:rsid w:val="00E121A7"/>
    <w:rsid w:val="00E15157"/>
    <w:rsid w:val="00E255FD"/>
    <w:rsid w:val="00E36040"/>
    <w:rsid w:val="00E63E44"/>
    <w:rsid w:val="00E6745B"/>
    <w:rsid w:val="00E6763E"/>
    <w:rsid w:val="00E7739E"/>
    <w:rsid w:val="00E82605"/>
    <w:rsid w:val="00E85532"/>
    <w:rsid w:val="00E929DF"/>
    <w:rsid w:val="00E930D3"/>
    <w:rsid w:val="00E944DF"/>
    <w:rsid w:val="00EA340C"/>
    <w:rsid w:val="00EB3F5C"/>
    <w:rsid w:val="00EB7C97"/>
    <w:rsid w:val="00EC1B86"/>
    <w:rsid w:val="00ED5510"/>
    <w:rsid w:val="00EE6998"/>
    <w:rsid w:val="00EF00FC"/>
    <w:rsid w:val="00F00E32"/>
    <w:rsid w:val="00F072AC"/>
    <w:rsid w:val="00F2139D"/>
    <w:rsid w:val="00F22515"/>
    <w:rsid w:val="00F23C1C"/>
    <w:rsid w:val="00F24190"/>
    <w:rsid w:val="00F35CBF"/>
    <w:rsid w:val="00F42375"/>
    <w:rsid w:val="00F44232"/>
    <w:rsid w:val="00F52BA4"/>
    <w:rsid w:val="00F60BA2"/>
    <w:rsid w:val="00F62FF4"/>
    <w:rsid w:val="00F64553"/>
    <w:rsid w:val="00F7032A"/>
    <w:rsid w:val="00F86186"/>
    <w:rsid w:val="00F9191A"/>
    <w:rsid w:val="00FB0052"/>
    <w:rsid w:val="00FB2D21"/>
    <w:rsid w:val="00FC0355"/>
    <w:rsid w:val="00FC51FD"/>
    <w:rsid w:val="00FD6690"/>
    <w:rsid w:val="00FE2507"/>
    <w:rsid w:val="00FE55F8"/>
    <w:rsid w:val="00FE7BCF"/>
    <w:rsid w:val="00FF3826"/>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EDC9"/>
  <w15:docId w15:val="{AC3D748F-6ED0-4830-BC6A-7981603B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87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Введение...,Б1,Heading 1iz,Б11,Заголовок параграфа (1.),Headi...,h1,Heading 1 Char1,Заголов,Заголовок 1 Знак1,Заголовок 1 Знак Знак,1,app heading 1,ITT t1,II+,I,H11,H12,H13,H14,H15,H16,H17,H18,H111,H121,H131,H141,H151,co"/>
    <w:basedOn w:val="a"/>
    <w:next w:val="a"/>
    <w:link w:val="11"/>
    <w:qFormat/>
    <w:rsid w:val="00E930D3"/>
    <w:pPr>
      <w:autoSpaceDE w:val="0"/>
      <w:autoSpaceDN w:val="0"/>
      <w:adjustRightInd w:val="0"/>
      <w:spacing w:before="240" w:line="240" w:lineRule="auto"/>
      <w:ind w:firstLine="0"/>
      <w:jc w:val="left"/>
      <w:outlineLvl w:val="0"/>
    </w:pPr>
    <w:rPr>
      <w:rFonts w:ascii="Arial" w:hAnsi="Arial" w:cs="Arial"/>
      <w:snapToGrid/>
      <w:sz w:val="24"/>
      <w:szCs w:val="24"/>
    </w:rPr>
  </w:style>
  <w:style w:type="paragraph" w:styleId="2">
    <w:name w:val="heading 2"/>
    <w:aliases w:val="H2,2,h2,Б2,RTC,iz2,H2 Знак,Заголовок 21,Numbered text 3,HD2,heading 2,Heading 2 Hidden,Раздел Знак,Level 2 Topic Heading,H21,Major,CHS,H2-Heading 2,l2,Header2,22,heading2,list2,A,A.B.C.,list 2,Heading2,Heading Indent No L2,H"/>
    <w:basedOn w:val="a"/>
    <w:next w:val="a"/>
    <w:link w:val="20"/>
    <w:unhideWhenUsed/>
    <w:qFormat/>
    <w:rsid w:val="00E930D3"/>
    <w:pPr>
      <w:keepNext/>
      <w:spacing w:before="240" w:after="60" w:line="240" w:lineRule="auto"/>
      <w:ind w:firstLine="0"/>
      <w:jc w:val="left"/>
      <w:outlineLvl w:val="1"/>
    </w:pPr>
    <w:rPr>
      <w:rFonts w:asciiTheme="majorHAnsi" w:eastAsiaTheme="majorEastAsia" w:hAnsiTheme="majorHAnsi" w:cstheme="majorBidi"/>
      <w:b/>
      <w:bCs/>
      <w:i/>
      <w:iCs/>
      <w:snapToGrid/>
      <w:szCs w:val="28"/>
    </w:rPr>
  </w:style>
  <w:style w:type="paragraph" w:styleId="3">
    <w:name w:val="heading 3"/>
    <w:basedOn w:val="a"/>
    <w:next w:val="a"/>
    <w:link w:val="30"/>
    <w:semiHidden/>
    <w:unhideWhenUsed/>
    <w:qFormat/>
    <w:rsid w:val="00E930D3"/>
    <w:pPr>
      <w:keepNext/>
      <w:spacing w:before="240" w:after="60" w:line="240" w:lineRule="auto"/>
      <w:ind w:firstLine="0"/>
      <w:jc w:val="left"/>
      <w:outlineLvl w:val="2"/>
    </w:pPr>
    <w:rPr>
      <w:rFonts w:asciiTheme="majorHAnsi" w:eastAsiaTheme="majorEastAsia" w:hAnsiTheme="majorHAnsi" w:cstheme="majorBidi"/>
      <w:b/>
      <w:bCs/>
      <w:snapToGri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587B"/>
    <w:pPr>
      <w:pBdr>
        <w:bottom w:val="single" w:sz="4" w:space="1" w:color="auto"/>
      </w:pBdr>
      <w:tabs>
        <w:tab w:val="center" w:pos="4153"/>
        <w:tab w:val="right" w:pos="8306"/>
      </w:tabs>
      <w:spacing w:line="240" w:lineRule="auto"/>
      <w:ind w:firstLine="0"/>
      <w:jc w:val="center"/>
    </w:pPr>
    <w:rPr>
      <w:i/>
      <w:sz w:val="20"/>
    </w:rPr>
  </w:style>
  <w:style w:type="character" w:customStyle="1" w:styleId="a4">
    <w:name w:val="Верхний колонтитул Знак"/>
    <w:basedOn w:val="a0"/>
    <w:link w:val="a3"/>
    <w:uiPriority w:val="99"/>
    <w:rsid w:val="0019587B"/>
    <w:rPr>
      <w:rFonts w:ascii="Times New Roman" w:eastAsia="Times New Roman" w:hAnsi="Times New Roman" w:cs="Times New Roman"/>
      <w:i/>
      <w:snapToGrid w:val="0"/>
      <w:sz w:val="20"/>
      <w:szCs w:val="20"/>
    </w:rPr>
  </w:style>
  <w:style w:type="paragraph" w:styleId="a5">
    <w:name w:val="footer"/>
    <w:basedOn w:val="a"/>
    <w:link w:val="a6"/>
    <w:rsid w:val="0019587B"/>
    <w:pPr>
      <w:tabs>
        <w:tab w:val="center" w:pos="4253"/>
        <w:tab w:val="right" w:pos="9356"/>
      </w:tabs>
      <w:spacing w:line="240" w:lineRule="auto"/>
      <w:ind w:firstLine="0"/>
    </w:pPr>
    <w:rPr>
      <w:sz w:val="20"/>
    </w:rPr>
  </w:style>
  <w:style w:type="character" w:customStyle="1" w:styleId="a6">
    <w:name w:val="Нижний колонтитул Знак"/>
    <w:basedOn w:val="a0"/>
    <w:link w:val="a5"/>
    <w:rsid w:val="0019587B"/>
    <w:rPr>
      <w:rFonts w:ascii="Times New Roman" w:eastAsia="Times New Roman" w:hAnsi="Times New Roman" w:cs="Times New Roman"/>
      <w:snapToGrid w:val="0"/>
      <w:sz w:val="20"/>
      <w:szCs w:val="20"/>
      <w:lang w:eastAsia="ru-RU"/>
    </w:rPr>
  </w:style>
  <w:style w:type="character" w:styleId="a7">
    <w:name w:val="Hyperlink"/>
    <w:uiPriority w:val="99"/>
    <w:rsid w:val="0019587B"/>
    <w:rPr>
      <w:color w:val="0000FF"/>
      <w:u w:val="single"/>
    </w:rPr>
  </w:style>
  <w:style w:type="character" w:styleId="a8">
    <w:name w:val="footnote reference"/>
    <w:semiHidden/>
    <w:rsid w:val="0019587B"/>
    <w:rPr>
      <w:vertAlign w:val="superscript"/>
    </w:rPr>
  </w:style>
  <w:style w:type="paragraph" w:styleId="a9">
    <w:name w:val="footnote text"/>
    <w:basedOn w:val="a"/>
    <w:link w:val="aa"/>
    <w:semiHidden/>
    <w:rsid w:val="0019587B"/>
    <w:pPr>
      <w:spacing w:line="240" w:lineRule="auto"/>
    </w:pPr>
    <w:rPr>
      <w:sz w:val="20"/>
    </w:rPr>
  </w:style>
  <w:style w:type="character" w:customStyle="1" w:styleId="aa">
    <w:name w:val="Текст сноски Знак"/>
    <w:basedOn w:val="a0"/>
    <w:link w:val="a9"/>
    <w:semiHidden/>
    <w:rsid w:val="0019587B"/>
    <w:rPr>
      <w:rFonts w:ascii="Times New Roman" w:eastAsia="Times New Roman" w:hAnsi="Times New Roman" w:cs="Times New Roman"/>
      <w:snapToGrid w:val="0"/>
      <w:sz w:val="20"/>
      <w:szCs w:val="20"/>
      <w:lang w:eastAsia="ru-RU"/>
    </w:rPr>
  </w:style>
  <w:style w:type="paragraph" w:styleId="ab">
    <w:name w:val="List Number"/>
    <w:basedOn w:val="a"/>
    <w:rsid w:val="0019587B"/>
    <w:pPr>
      <w:autoSpaceDE w:val="0"/>
      <w:autoSpaceDN w:val="0"/>
      <w:spacing w:before="60"/>
      <w:ind w:firstLine="0"/>
    </w:pPr>
    <w:rPr>
      <w:snapToGrid/>
      <w:szCs w:val="24"/>
    </w:rPr>
  </w:style>
  <w:style w:type="character" w:customStyle="1" w:styleId="FontStyle128">
    <w:name w:val="Font Style128"/>
    <w:rsid w:val="0019587B"/>
    <w:rPr>
      <w:rFonts w:ascii="Times New Roman" w:hAnsi="Times New Roman" w:cs="Times New Roman"/>
      <w:color w:val="000000"/>
      <w:sz w:val="26"/>
      <w:szCs w:val="26"/>
    </w:rPr>
  </w:style>
  <w:style w:type="paragraph" w:styleId="ac">
    <w:name w:val="List Paragraph"/>
    <w:basedOn w:val="a"/>
    <w:uiPriority w:val="34"/>
    <w:qFormat/>
    <w:rsid w:val="0019587B"/>
    <w:pPr>
      <w:widowControl w:val="0"/>
      <w:autoSpaceDE w:val="0"/>
      <w:autoSpaceDN w:val="0"/>
      <w:adjustRightInd w:val="0"/>
      <w:spacing w:line="240" w:lineRule="auto"/>
      <w:ind w:left="720" w:firstLine="0"/>
      <w:contextualSpacing/>
      <w:jc w:val="left"/>
    </w:pPr>
    <w:rPr>
      <w:snapToGrid/>
      <w:sz w:val="24"/>
      <w:szCs w:val="24"/>
    </w:rPr>
  </w:style>
  <w:style w:type="paragraph" w:customStyle="1" w:styleId="Style12">
    <w:name w:val="Style12"/>
    <w:basedOn w:val="a"/>
    <w:rsid w:val="0019587B"/>
    <w:pPr>
      <w:widowControl w:val="0"/>
      <w:autoSpaceDE w:val="0"/>
      <w:autoSpaceDN w:val="0"/>
      <w:adjustRightInd w:val="0"/>
      <w:spacing w:line="317" w:lineRule="exact"/>
      <w:ind w:firstLine="691"/>
    </w:pPr>
    <w:rPr>
      <w:snapToGrid/>
      <w:sz w:val="24"/>
      <w:szCs w:val="24"/>
    </w:rPr>
  </w:style>
  <w:style w:type="paragraph" w:styleId="ad">
    <w:name w:val="No Spacing"/>
    <w:uiPriority w:val="1"/>
    <w:qFormat/>
    <w:rsid w:val="00FD6690"/>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11">
    <w:name w:val="Заголовок 1 Знак"/>
    <w:aliases w:val="Document Header1 Знак,H1 Знак,Введение... Знак,Б1 Знак,Heading 1iz Знак,Б11 Знак,Заголовок параграфа (1.) Знак,Headi... Знак,h1 Знак,Heading 1 Char1 Знак,Заголов Знак,Заголовок 1 Знак1 Знак,Заголовок 1 Знак Знак Знак,1 Знак,ITT t1 Знак"/>
    <w:basedOn w:val="a0"/>
    <w:link w:val="10"/>
    <w:rsid w:val="00E930D3"/>
    <w:rPr>
      <w:rFonts w:ascii="Arial" w:eastAsia="Times New Roman" w:hAnsi="Arial" w:cs="Arial"/>
      <w:sz w:val="24"/>
      <w:szCs w:val="24"/>
      <w:lang w:eastAsia="ru-RU"/>
    </w:rPr>
  </w:style>
  <w:style w:type="character" w:customStyle="1" w:styleId="20">
    <w:name w:val="Заголовок 2 Знак"/>
    <w:aliases w:val="H2 Знак1,2 Знак,h2 Знак,Б2 Знак,RTC Знак,iz2 Знак,H2 Знак Знак,Заголовок 21 Знак,Numbered text 3 Знак,HD2 Знак,heading 2 Знак,Heading 2 Hidden Знак,Раздел Знак Знак,Level 2 Topic Heading Знак,H21 Знак,Major Знак,CHS Знак,l2 Знак,22 Знак"/>
    <w:basedOn w:val="a0"/>
    <w:link w:val="2"/>
    <w:semiHidden/>
    <w:rsid w:val="00E930D3"/>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E930D3"/>
    <w:rPr>
      <w:rFonts w:asciiTheme="majorHAnsi" w:eastAsiaTheme="majorEastAsia" w:hAnsiTheme="majorHAnsi" w:cstheme="majorBidi"/>
      <w:b/>
      <w:bCs/>
      <w:sz w:val="26"/>
      <w:szCs w:val="26"/>
      <w:lang w:eastAsia="ru-RU"/>
    </w:rPr>
  </w:style>
  <w:style w:type="character" w:customStyle="1" w:styleId="Arial11">
    <w:name w:val="Стиль Arial 11 пт Черный"/>
    <w:basedOn w:val="a0"/>
    <w:rsid w:val="00E930D3"/>
    <w:rPr>
      <w:rFonts w:ascii="Arial" w:hAnsi="Arial" w:cs="Arial"/>
      <w:color w:val="auto"/>
      <w:sz w:val="22"/>
      <w:szCs w:val="22"/>
    </w:rPr>
  </w:style>
  <w:style w:type="character" w:customStyle="1" w:styleId="Arial110">
    <w:name w:val="Стиль Arial 11 пт"/>
    <w:basedOn w:val="a0"/>
    <w:rsid w:val="00E930D3"/>
    <w:rPr>
      <w:rFonts w:ascii="Arial" w:hAnsi="Arial" w:cs="Arial"/>
      <w:sz w:val="22"/>
      <w:szCs w:val="22"/>
    </w:rPr>
  </w:style>
  <w:style w:type="table" w:styleId="ae">
    <w:name w:val="Table Grid"/>
    <w:basedOn w:val="a1"/>
    <w:rsid w:val="00E93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aliases w:val="текст,текст + 12 пт,полужирный,не курсив,По центру,Ме..."/>
    <w:basedOn w:val="a"/>
    <w:link w:val="af0"/>
    <w:rsid w:val="00E930D3"/>
    <w:pPr>
      <w:spacing w:after="120"/>
      <w:ind w:left="283"/>
    </w:pPr>
  </w:style>
  <w:style w:type="character" w:customStyle="1" w:styleId="af0">
    <w:name w:val="Основной текст с отступом Знак"/>
    <w:aliases w:val="текст Знак,текст + 12 пт Знак,полужирный Знак,не курсив Знак,По центру Знак,Ме... Знак"/>
    <w:basedOn w:val="a0"/>
    <w:link w:val="af"/>
    <w:rsid w:val="00E930D3"/>
    <w:rPr>
      <w:rFonts w:ascii="Times New Roman" w:eastAsia="Times New Roman" w:hAnsi="Times New Roman" w:cs="Times New Roman"/>
      <w:snapToGrid w:val="0"/>
      <w:sz w:val="28"/>
      <w:szCs w:val="20"/>
      <w:lang w:eastAsia="ru-RU"/>
    </w:rPr>
  </w:style>
  <w:style w:type="paragraph" w:customStyle="1" w:styleId="21">
    <w:name w:val="Обычный2"/>
    <w:rsid w:val="00290E9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
    <w:name w:val="1 уровень"/>
    <w:basedOn w:val="af"/>
    <w:uiPriority w:val="99"/>
    <w:rsid w:val="00290E93"/>
    <w:pPr>
      <w:numPr>
        <w:numId w:val="5"/>
      </w:numPr>
      <w:autoSpaceDE w:val="0"/>
      <w:autoSpaceDN w:val="0"/>
      <w:adjustRightInd w:val="0"/>
      <w:spacing w:after="0" w:line="240" w:lineRule="auto"/>
      <w:jc w:val="center"/>
    </w:pPr>
    <w:rPr>
      <w:b/>
      <w:color w:val="000000"/>
      <w:sz w:val="24"/>
      <w:szCs w:val="24"/>
    </w:rPr>
  </w:style>
  <w:style w:type="paragraph" w:customStyle="1" w:styleId="af1">
    <w:name w:val="Пункт"/>
    <w:basedOn w:val="a"/>
    <w:link w:val="12"/>
    <w:rsid w:val="00290E93"/>
    <w:pPr>
      <w:tabs>
        <w:tab w:val="num" w:pos="1494"/>
      </w:tabs>
      <w:ind w:left="1494" w:hanging="1134"/>
    </w:pPr>
    <w:rPr>
      <w:snapToGrid/>
    </w:rPr>
  </w:style>
  <w:style w:type="paragraph" w:customStyle="1" w:styleId="af2">
    <w:name w:val="Подпункт"/>
    <w:basedOn w:val="af1"/>
    <w:rsid w:val="00290E93"/>
    <w:pPr>
      <w:tabs>
        <w:tab w:val="clear" w:pos="1494"/>
        <w:tab w:val="num" w:pos="1134"/>
      </w:tabs>
      <w:ind w:left="1134"/>
    </w:pPr>
  </w:style>
  <w:style w:type="paragraph" w:customStyle="1" w:styleId="af3">
    <w:name w:val="Подподпункт"/>
    <w:basedOn w:val="af2"/>
    <w:rsid w:val="00290E93"/>
    <w:pPr>
      <w:tabs>
        <w:tab w:val="clear" w:pos="1134"/>
        <w:tab w:val="num" w:pos="1647"/>
      </w:tabs>
      <w:ind w:left="1647" w:hanging="567"/>
    </w:pPr>
  </w:style>
  <w:style w:type="character" w:customStyle="1" w:styleId="af4">
    <w:name w:val="Подпункт Знак"/>
    <w:basedOn w:val="a0"/>
    <w:rsid w:val="00B3289B"/>
    <w:rPr>
      <w:sz w:val="28"/>
      <w:lang w:val="ru-RU" w:eastAsia="ru-RU" w:bidi="ar-SA"/>
    </w:rPr>
  </w:style>
  <w:style w:type="character" w:customStyle="1" w:styleId="12">
    <w:name w:val="Пункт Знак1"/>
    <w:basedOn w:val="a0"/>
    <w:link w:val="af1"/>
    <w:rsid w:val="00B3289B"/>
    <w:rPr>
      <w:rFonts w:ascii="Times New Roman" w:eastAsia="Times New Roman" w:hAnsi="Times New Roman" w:cs="Times New Roman"/>
      <w:sz w:val="28"/>
      <w:szCs w:val="20"/>
      <w:lang w:eastAsia="ru-RU"/>
    </w:rPr>
  </w:style>
  <w:style w:type="paragraph" w:customStyle="1" w:styleId="Times12">
    <w:name w:val="Times 12"/>
    <w:basedOn w:val="a"/>
    <w:rsid w:val="00B3289B"/>
    <w:pPr>
      <w:overflowPunct w:val="0"/>
      <w:autoSpaceDE w:val="0"/>
      <w:autoSpaceDN w:val="0"/>
      <w:adjustRightInd w:val="0"/>
      <w:spacing w:line="240" w:lineRule="auto"/>
    </w:pPr>
    <w:rPr>
      <w:bCs/>
      <w:snapToGrid/>
      <w:sz w:val="24"/>
      <w:szCs w:val="22"/>
    </w:rPr>
  </w:style>
  <w:style w:type="paragraph" w:customStyle="1" w:styleId="af5">
    <w:name w:val="Главы"/>
    <w:basedOn w:val="a"/>
    <w:next w:val="a"/>
    <w:rsid w:val="00B3289B"/>
    <w:pPr>
      <w:pageBreakBefore/>
      <w:tabs>
        <w:tab w:val="left" w:pos="851"/>
      </w:tabs>
      <w:suppressAutoHyphens/>
      <w:spacing w:before="1440" w:after="720"/>
      <w:ind w:firstLine="0"/>
      <w:jc w:val="center"/>
      <w:outlineLvl w:val="0"/>
    </w:pPr>
    <w:rPr>
      <w:rFonts w:ascii="Arial" w:hAnsi="Arial" w:cs="Arial"/>
      <w:b/>
      <w:caps/>
      <w:spacing w:val="40"/>
      <w:sz w:val="44"/>
      <w:szCs w:val="44"/>
    </w:rPr>
  </w:style>
  <w:style w:type="paragraph" w:styleId="af6">
    <w:name w:val="Body Text"/>
    <w:basedOn w:val="a"/>
    <w:link w:val="af7"/>
    <w:uiPriority w:val="99"/>
    <w:semiHidden/>
    <w:unhideWhenUsed/>
    <w:rsid w:val="000A79E4"/>
    <w:pPr>
      <w:spacing w:after="120"/>
    </w:pPr>
  </w:style>
  <w:style w:type="character" w:customStyle="1" w:styleId="af7">
    <w:name w:val="Основной текст Знак"/>
    <w:basedOn w:val="a0"/>
    <w:link w:val="af6"/>
    <w:uiPriority w:val="99"/>
    <w:semiHidden/>
    <w:rsid w:val="000A79E4"/>
    <w:rPr>
      <w:rFonts w:ascii="Times New Roman" w:eastAsia="Times New Roman" w:hAnsi="Times New Roman" w:cs="Times New Roman"/>
      <w:snapToGrid w:val="0"/>
      <w:sz w:val="28"/>
      <w:szCs w:val="20"/>
      <w:lang w:eastAsia="ru-RU"/>
    </w:rPr>
  </w:style>
  <w:style w:type="paragraph" w:styleId="22">
    <w:name w:val="Body Text Indent 2"/>
    <w:basedOn w:val="a"/>
    <w:link w:val="23"/>
    <w:uiPriority w:val="99"/>
    <w:unhideWhenUsed/>
    <w:rsid w:val="000A79E4"/>
    <w:pPr>
      <w:spacing w:after="120" w:line="480" w:lineRule="auto"/>
      <w:ind w:left="283"/>
    </w:pPr>
  </w:style>
  <w:style w:type="character" w:customStyle="1" w:styleId="23">
    <w:name w:val="Основной текст с отступом 2 Знак"/>
    <w:basedOn w:val="a0"/>
    <w:link w:val="22"/>
    <w:uiPriority w:val="99"/>
    <w:rsid w:val="000A79E4"/>
    <w:rPr>
      <w:rFonts w:ascii="Times New Roman" w:eastAsia="Times New Roman" w:hAnsi="Times New Roman" w:cs="Times New Roman"/>
      <w:snapToGrid w:val="0"/>
      <w:sz w:val="28"/>
      <w:szCs w:val="20"/>
      <w:lang w:eastAsia="ru-RU"/>
    </w:rPr>
  </w:style>
  <w:style w:type="paragraph" w:customStyle="1" w:styleId="af8">
    <w:name w:val="Таблица шапка"/>
    <w:basedOn w:val="a"/>
    <w:rsid w:val="000A79E4"/>
    <w:pPr>
      <w:keepNext/>
      <w:spacing w:before="40" w:after="40" w:line="240" w:lineRule="auto"/>
      <w:ind w:left="57" w:right="57" w:firstLine="0"/>
      <w:jc w:val="left"/>
    </w:pPr>
    <w:rPr>
      <w:sz w:val="22"/>
    </w:rPr>
  </w:style>
  <w:style w:type="paragraph" w:customStyle="1" w:styleId="af9">
    <w:name w:val="Таблица текст"/>
    <w:basedOn w:val="a"/>
    <w:rsid w:val="000A79E4"/>
    <w:pPr>
      <w:spacing w:before="40" w:after="40" w:line="240" w:lineRule="auto"/>
      <w:ind w:left="57" w:right="57" w:firstLine="0"/>
      <w:jc w:val="left"/>
    </w:pPr>
    <w:rPr>
      <w:sz w:val="24"/>
    </w:rPr>
  </w:style>
  <w:style w:type="character" w:customStyle="1" w:styleId="afa">
    <w:name w:val="комментарий"/>
    <w:basedOn w:val="a0"/>
    <w:rsid w:val="000A79E4"/>
    <w:rPr>
      <w:b/>
      <w:i/>
      <w:shd w:val="clear" w:color="auto" w:fill="FFFF99"/>
    </w:rPr>
  </w:style>
  <w:style w:type="paragraph" w:customStyle="1" w:styleId="afb">
    <w:name w:val="Пункт б/н"/>
    <w:basedOn w:val="a"/>
    <w:rsid w:val="000A79E4"/>
    <w:pPr>
      <w:tabs>
        <w:tab w:val="left" w:pos="1134"/>
      </w:tabs>
    </w:pPr>
  </w:style>
  <w:style w:type="paragraph" w:customStyle="1" w:styleId="xl34">
    <w:name w:val="xl34"/>
    <w:basedOn w:val="a"/>
    <w:rsid w:val="000A79E4"/>
    <w:pPr>
      <w:pBdr>
        <w:left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paragraph" w:customStyle="1" w:styleId="31">
    <w:name w:val="Основной текст 31"/>
    <w:basedOn w:val="a"/>
    <w:rsid w:val="000A79E4"/>
    <w:pPr>
      <w:overflowPunct w:val="0"/>
      <w:autoSpaceDE w:val="0"/>
      <w:autoSpaceDN w:val="0"/>
      <w:adjustRightInd w:val="0"/>
      <w:ind w:firstLine="0"/>
      <w:jc w:val="left"/>
      <w:textAlignment w:val="baseline"/>
    </w:pPr>
    <w:rPr>
      <w:rFonts w:ascii="Arial" w:hAnsi="Arial"/>
      <w:bCs/>
      <w:snapToGrid/>
      <w:sz w:val="22"/>
      <w:szCs w:val="22"/>
    </w:rPr>
  </w:style>
  <w:style w:type="paragraph" w:customStyle="1" w:styleId="afc">
    <w:name w:val="Знак Знак Знак Знак Знак Знак Знак"/>
    <w:basedOn w:val="a"/>
    <w:rsid w:val="000A79E4"/>
    <w:pPr>
      <w:tabs>
        <w:tab w:val="num" w:pos="360"/>
      </w:tabs>
      <w:spacing w:after="160" w:line="240" w:lineRule="exact"/>
      <w:ind w:firstLine="0"/>
      <w:jc w:val="left"/>
    </w:pPr>
    <w:rPr>
      <w:rFonts w:ascii="Verdana" w:hAnsi="Verdana" w:cs="Verdana"/>
      <w:snapToGrid/>
      <w:sz w:val="20"/>
      <w:lang w:val="en-US" w:eastAsia="en-US"/>
    </w:rPr>
  </w:style>
  <w:style w:type="paragraph" w:customStyle="1" w:styleId="ConsPlusNormal">
    <w:name w:val="ConsPlusNormal"/>
    <w:rsid w:val="00234B3B"/>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endnote text"/>
    <w:basedOn w:val="a"/>
    <w:link w:val="afe"/>
    <w:uiPriority w:val="99"/>
    <w:unhideWhenUsed/>
    <w:rsid w:val="00234B3B"/>
    <w:pPr>
      <w:spacing w:line="240" w:lineRule="auto"/>
      <w:ind w:firstLine="0"/>
      <w:jc w:val="left"/>
    </w:pPr>
    <w:rPr>
      <w:snapToGrid/>
      <w:sz w:val="20"/>
    </w:rPr>
  </w:style>
  <w:style w:type="character" w:customStyle="1" w:styleId="afe">
    <w:name w:val="Текст концевой сноски Знак"/>
    <w:basedOn w:val="a0"/>
    <w:link w:val="afd"/>
    <w:uiPriority w:val="99"/>
    <w:rsid w:val="00234B3B"/>
    <w:rPr>
      <w:rFonts w:ascii="Times New Roman" w:eastAsia="Times New Roman" w:hAnsi="Times New Roman" w:cs="Times New Roman"/>
      <w:sz w:val="20"/>
      <w:szCs w:val="20"/>
      <w:lang w:eastAsia="ru-RU"/>
    </w:rPr>
  </w:style>
  <w:style w:type="character" w:styleId="aff">
    <w:name w:val="endnote reference"/>
    <w:uiPriority w:val="99"/>
    <w:unhideWhenUsed/>
    <w:rsid w:val="00234B3B"/>
    <w:rPr>
      <w:rFonts w:cs="Times New Roman"/>
      <w:vertAlign w:val="superscript"/>
    </w:rPr>
  </w:style>
  <w:style w:type="character" w:styleId="aff0">
    <w:name w:val="annotation reference"/>
    <w:basedOn w:val="a0"/>
    <w:uiPriority w:val="99"/>
    <w:semiHidden/>
    <w:unhideWhenUsed/>
    <w:rsid w:val="00370ACC"/>
    <w:rPr>
      <w:sz w:val="16"/>
      <w:szCs w:val="16"/>
    </w:rPr>
  </w:style>
  <w:style w:type="paragraph" w:styleId="aff1">
    <w:name w:val="annotation text"/>
    <w:basedOn w:val="a"/>
    <w:link w:val="aff2"/>
    <w:uiPriority w:val="99"/>
    <w:semiHidden/>
    <w:unhideWhenUsed/>
    <w:rsid w:val="00370ACC"/>
    <w:pPr>
      <w:spacing w:line="240" w:lineRule="auto"/>
    </w:pPr>
    <w:rPr>
      <w:sz w:val="20"/>
    </w:rPr>
  </w:style>
  <w:style w:type="character" w:customStyle="1" w:styleId="aff2">
    <w:name w:val="Текст примечания Знак"/>
    <w:basedOn w:val="a0"/>
    <w:link w:val="aff1"/>
    <w:uiPriority w:val="99"/>
    <w:semiHidden/>
    <w:rsid w:val="00370ACC"/>
    <w:rPr>
      <w:rFonts w:ascii="Times New Roman" w:eastAsia="Times New Roman" w:hAnsi="Times New Roman" w:cs="Times New Roman"/>
      <w:snapToGrid w:val="0"/>
      <w:sz w:val="20"/>
      <w:szCs w:val="20"/>
      <w:lang w:eastAsia="ru-RU"/>
    </w:rPr>
  </w:style>
  <w:style w:type="paragraph" w:styleId="aff3">
    <w:name w:val="annotation subject"/>
    <w:basedOn w:val="aff1"/>
    <w:next w:val="aff1"/>
    <w:link w:val="aff4"/>
    <w:uiPriority w:val="99"/>
    <w:semiHidden/>
    <w:unhideWhenUsed/>
    <w:rsid w:val="00370ACC"/>
    <w:rPr>
      <w:b/>
      <w:bCs/>
    </w:rPr>
  </w:style>
  <w:style w:type="character" w:customStyle="1" w:styleId="aff4">
    <w:name w:val="Тема примечания Знак"/>
    <w:basedOn w:val="aff2"/>
    <w:link w:val="aff3"/>
    <w:uiPriority w:val="99"/>
    <w:semiHidden/>
    <w:rsid w:val="00370ACC"/>
    <w:rPr>
      <w:rFonts w:ascii="Times New Roman" w:eastAsia="Times New Roman" w:hAnsi="Times New Roman" w:cs="Times New Roman"/>
      <w:b/>
      <w:bCs/>
      <w:snapToGrid w:val="0"/>
      <w:sz w:val="20"/>
      <w:szCs w:val="20"/>
      <w:lang w:eastAsia="ru-RU"/>
    </w:rPr>
  </w:style>
  <w:style w:type="paragraph" w:styleId="aff5">
    <w:name w:val="Balloon Text"/>
    <w:basedOn w:val="a"/>
    <w:link w:val="aff6"/>
    <w:uiPriority w:val="99"/>
    <w:semiHidden/>
    <w:unhideWhenUsed/>
    <w:rsid w:val="00370ACC"/>
    <w:pPr>
      <w:spacing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370ACC"/>
    <w:rPr>
      <w:rFonts w:ascii="Tahoma" w:eastAsia="Times New Roman" w:hAnsi="Tahoma" w:cs="Tahoma"/>
      <w:snapToGrid w:val="0"/>
      <w:sz w:val="16"/>
      <w:szCs w:val="16"/>
      <w:lang w:eastAsia="ru-RU"/>
    </w:rPr>
  </w:style>
  <w:style w:type="character" w:customStyle="1" w:styleId="b-listitem-property">
    <w:name w:val="b-list__item-property"/>
    <w:basedOn w:val="a0"/>
    <w:rsid w:val="003E297F"/>
  </w:style>
  <w:style w:type="paragraph" w:customStyle="1" w:styleId="Default">
    <w:name w:val="Default"/>
    <w:rsid w:val="00A07D7A"/>
    <w:pPr>
      <w:autoSpaceDE w:val="0"/>
      <w:autoSpaceDN w:val="0"/>
      <w:adjustRightInd w:val="0"/>
      <w:spacing w:after="0" w:line="240" w:lineRule="auto"/>
    </w:pPr>
    <w:rPr>
      <w:rFonts w:ascii="Times New Roman" w:hAnsi="Times New Roman" w:cs="Times New Roman"/>
      <w:color w:val="000000"/>
      <w:sz w:val="24"/>
      <w:szCs w:val="24"/>
    </w:rPr>
  </w:style>
  <w:style w:type="character" w:styleId="aff7">
    <w:name w:val="Strong"/>
    <w:basedOn w:val="a0"/>
    <w:uiPriority w:val="22"/>
    <w:qFormat/>
    <w:rsid w:val="00FE55F8"/>
    <w:rPr>
      <w:b/>
      <w:bCs/>
    </w:rPr>
  </w:style>
  <w:style w:type="paragraph" w:customStyle="1" w:styleId="aff8">
    <w:basedOn w:val="a"/>
    <w:next w:val="aff9"/>
    <w:uiPriority w:val="99"/>
    <w:unhideWhenUsed/>
    <w:rsid w:val="000F54E8"/>
    <w:pPr>
      <w:spacing w:line="240" w:lineRule="auto"/>
      <w:ind w:firstLine="0"/>
    </w:pPr>
    <w:rPr>
      <w:snapToGrid/>
      <w:sz w:val="24"/>
      <w:szCs w:val="24"/>
    </w:rPr>
  </w:style>
  <w:style w:type="paragraph" w:styleId="aff9">
    <w:name w:val="Normal (Web)"/>
    <w:basedOn w:val="a"/>
    <w:uiPriority w:val="99"/>
    <w:semiHidden/>
    <w:unhideWhenUsed/>
    <w:rsid w:val="000F54E8"/>
    <w:rPr>
      <w:sz w:val="24"/>
      <w:szCs w:val="24"/>
    </w:rPr>
  </w:style>
  <w:style w:type="table" w:customStyle="1" w:styleId="13">
    <w:name w:val="Сетка таблицы1"/>
    <w:basedOn w:val="a1"/>
    <w:next w:val="ae"/>
    <w:rsid w:val="0050703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Unresolved Mention"/>
    <w:basedOn w:val="a0"/>
    <w:uiPriority w:val="99"/>
    <w:semiHidden/>
    <w:unhideWhenUsed/>
    <w:rsid w:val="00045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p@ksk.kalug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motov@ksk.kalu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5A056-FDDF-46FE-8188-D6147E7C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5346</Words>
  <Characters>30478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KSK</Company>
  <LinksUpToDate>false</LinksUpToDate>
  <CharactersWithSpaces>35753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IlinaVV</dc:creator>
  <cp:lastModifiedBy>Олег Евгеньевич Королёв</cp:lastModifiedBy>
  <cp:revision>2</cp:revision>
  <cp:lastPrinted>2021-05-24T10:59:00Z</cp:lastPrinted>
  <dcterms:created xsi:type="dcterms:W3CDTF">2022-08-19T10:27:00Z</dcterms:created>
  <dcterms:modified xsi:type="dcterms:W3CDTF">2022-08-19T10:27:00Z</dcterms:modified>
</cp:coreProperties>
</file>