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003" w14:textId="67994AE3" w:rsidR="001C3739" w:rsidRDefault="0067575B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  <w:r w:rsidR="005E6FCC"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5D6DB2B4" w:rsidR="00C111A5" w:rsidRPr="0006608F" w:rsidRDefault="000B112E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«О</w:t>
      </w:r>
      <w:r w:rsidRPr="000B112E">
        <w:rPr>
          <w:caps w:val="0"/>
        </w:rPr>
        <w:t>б отчуждении голосующих акций (долей) эмитента или депозитарных ценных бумаг, удостоверяющих права в отношении голосующих акций эмитента, эмитентом или подконтрольной эмитенту организацией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262DA342" w:rsidR="000A0C71" w:rsidRPr="000A0C71" w:rsidRDefault="00237760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</w:t>
            </w:r>
            <w:r w:rsidR="000A0C71" w:rsidRPr="009F5840">
              <w:rPr>
                <w:b/>
                <w:bCs/>
                <w:lang w:eastAsia="ru-RU"/>
              </w:rPr>
              <w:t>.1</w:t>
            </w:r>
            <w:r w:rsidR="001C3739" w:rsidRPr="009F5840"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>.202</w:t>
            </w:r>
            <w:r w:rsidR="00B432CB">
              <w:rPr>
                <w:b/>
                <w:bCs/>
                <w:lang w:eastAsia="ru-RU"/>
              </w:rPr>
              <w:t>2</w:t>
            </w:r>
            <w:r w:rsidR="000A0C71" w:rsidRPr="009F5840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A42" w14:textId="32B3947B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2.1. </w:t>
            </w:r>
            <w:r w:rsid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Л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ицо, у которого произошло отчуждение голосующих акций (долей) эмитента или депозитарных ценных бумаг, удостоверяющих права в отношении голосующих акций эмитента</w:t>
            </w:r>
            <w:r w:rsidR="00D34B3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: </w:t>
            </w:r>
            <w:r w:rsidR="007A7B81" w:rsidRPr="007A7B81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эмитент</w:t>
            </w:r>
            <w:r w:rsidR="00D34B3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16A6CEE" w14:textId="51CF2C69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2.2. В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голосующих акций (долей) эмитента или депозитарных ценных бумаг, удостоверяющих права в отношении голосующих акций эмитента, подконтрольной эмитенту организацией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DD1A38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DD1A38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5AE1B01D" w14:textId="2F47217A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2.3. С</w:t>
            </w:r>
            <w:r w:rsidR="007A7B81"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ведения об объекте отчуждения (голосующие акции (доли) эмитента, а также категория (тип), регистрационный номер и дата регистрации выпуска (дополнительного выпуска) и иные идентификационные признаки голосующих акций эмитента, указанные в решении о выпуске акций эмитента; депозитарные ценные бумаги, удостоверяющие права в отношении голосующих акций эмитента)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4C570A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4C570A" w:rsidRPr="00341B64">
              <w:rPr>
                <w:b/>
                <w:i/>
                <w:sz w:val="24"/>
                <w:szCs w:val="24"/>
              </w:rPr>
              <w:t>голосующие акции (доли) эмитента</w:t>
            </w:r>
            <w:r w:rsidR="004C570A">
              <w:rPr>
                <w:b/>
                <w:i/>
                <w:sz w:val="24"/>
                <w:szCs w:val="24"/>
              </w:rPr>
              <w:t>,</w:t>
            </w:r>
            <w:r w:rsidR="004C570A" w:rsidRPr="0026129C">
              <w:rPr>
                <w:b/>
                <w:i/>
                <w:sz w:val="24"/>
                <w:szCs w:val="24"/>
              </w:rPr>
              <w:t xml:space="preserve"> акции обыкновенные именные </w:t>
            </w:r>
            <w:r w:rsidR="004C570A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4C570A" w:rsidRPr="0026129C">
              <w:rPr>
                <w:b/>
                <w:i/>
                <w:sz w:val="24"/>
                <w:szCs w:val="24"/>
              </w:rPr>
              <w:t>1-01-65057-D</w:t>
            </w:r>
            <w:r w:rsidR="004C570A">
              <w:rPr>
                <w:b/>
                <w:i/>
                <w:sz w:val="24"/>
                <w:szCs w:val="24"/>
              </w:rPr>
              <w:t xml:space="preserve"> от </w:t>
            </w:r>
            <w:r w:rsidR="004C570A" w:rsidRPr="0026129C">
              <w:rPr>
                <w:b/>
                <w:i/>
                <w:sz w:val="24"/>
                <w:szCs w:val="24"/>
              </w:rPr>
              <w:t>18.05.2004 г.</w:t>
            </w:r>
            <w:r w:rsidR="004C570A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4C570A">
              <w:rPr>
                <w:b/>
                <w:i/>
                <w:sz w:val="24"/>
                <w:szCs w:val="24"/>
              </w:rPr>
              <w:t>.</w:t>
            </w:r>
          </w:p>
          <w:p w14:paraId="1F2E3795" w14:textId="0A27D063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2.4.</w:t>
            </w:r>
            <w:r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В</w:t>
            </w:r>
            <w:r w:rsidR="007A7B81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случае отчуждения депозитарных ценных бумаг, удостоверяющих права в отношении голосующих акций эмитента, - наименование и место нахождения иностранного эмитента, а также идентификационные признаки указанных депозитарных ценных бумаг</w:t>
            </w:r>
            <w:r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3E63A7" w:rsidRPr="003E63A7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3E63A7" w:rsidRPr="003E63A7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не применимо.</w:t>
            </w:r>
          </w:p>
          <w:p w14:paraId="4B1709F3" w14:textId="00D15607" w:rsidR="007A7B81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2.5. К</w:t>
            </w:r>
            <w:r w:rsidR="007A7B81" w:rsidRPr="00C65934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отчужденных голосующих акций (размер отчужденной доли) эмитента (количество голосующих акций эмитента, права в отношении которых удостоверяли отчужденные депозитарные ценные бумаги)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1 761 242 (Один миллион 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семьсот шестьдесят одна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тысяч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двести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сорок две) штуки/1,92%</w:t>
            </w:r>
          </w:p>
          <w:p w14:paraId="4DE5794E" w14:textId="5C08159C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2.6. О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снование для отчуждения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61352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61352F" w:rsidRPr="0061352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договор купли-продажи.</w:t>
            </w:r>
          </w:p>
          <w:p w14:paraId="776B90DB" w14:textId="2950D630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2.7.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оличество голосующих акций (размер доли) эмитента, принадлежавших эмитенту или подконтрольной эмитенту организации до отчуждения, а если до отчуждения эмитенту или подконтрольной эмитенту организации принадлежали депозитарные ценные бумаги, удостоверяющие права в отношении голосующих акций эмитента, - отдельно количество 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lastRenderedPageBreak/>
              <w:t>голосующих акций эмитента, права в отношении которых удостоверяли принадлежавшие 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1 761 242 (Один миллион 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семьсот шестьдесят одна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тысяч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двести</w:t>
            </w:r>
            <w:r w:rsidR="00C14C75" w:rsidRPr="005E477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сорок две) штуки/1,92%</w:t>
            </w:r>
          </w:p>
          <w:p w14:paraId="74A1147F" w14:textId="36DCEDA1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2.8. К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оличество голосующих акций (размер доли) эмитента, принадлежащих эмитенту или подконтрольной эмитенту организации после отчуждения, а если после отчуждения эмитенту или подконтрольной эмитенту организации принадлежат депозитарные ценные бумаги, удостоверяющие права в отношении голосующих акций эмитента, - отдельно количество голосующих акций эмитента, права в отношении которых удостоверяют принадлежащие эмитенту или подконтрольной эмитенту организации депозитарные ценные бумаги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875FEB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875FEB" w:rsidRPr="00C14C7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0 штук/0%</w:t>
            </w:r>
          </w:p>
          <w:p w14:paraId="629C3E8D" w14:textId="79C89456" w:rsidR="007A7B81" w:rsidRPr="007A7B81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2.9.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 отчуждения эмитентом или подконтрольной эмитенту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 w:rsidRP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23776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 w:rsidR="00BD55FF" w:rsidRP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 202</w:t>
            </w:r>
            <w:r w:rsidR="00DE470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14:paraId="1A449B34" w14:textId="34A62E36" w:rsidR="004117F5" w:rsidRPr="00C65934" w:rsidRDefault="00C65934" w:rsidP="00C65934">
            <w:pPr>
              <w:pStyle w:val="af1"/>
              <w:widowControl w:val="0"/>
              <w:autoSpaceDE w:val="0"/>
              <w:autoSpaceDN w:val="0"/>
              <w:adjustRightInd w:val="0"/>
              <w:spacing w:after="120"/>
              <w:ind w:left="30"/>
              <w:jc w:val="both"/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</w:pP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2.10. Д</w:t>
            </w:r>
            <w:r w:rsidR="007A7B81" w:rsidRPr="007A7B81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ата, в которую эмитент узнал об отчуждении им или подконтрольной ему организацией голосующих акций (долей) эмитента или депозитарных ценных бумаг, удостоверяющих права в отношении голосующих акций эмитента</w:t>
            </w:r>
            <w:r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>:</w:t>
            </w:r>
            <w:r w:rsidR="00BD55FF">
              <w:rPr>
                <w:rFonts w:ascii="TimesNewRomanPS-BoldItalicMT" w:hAnsi="TimesNewRomanPS-BoldItalicMT" w:cs="TimesNewRomanPS-BoldItalicMT"/>
                <w:sz w:val="24"/>
                <w:szCs w:val="24"/>
                <w:lang w:eastAsia="ru-RU"/>
              </w:rPr>
              <w:t xml:space="preserve"> </w:t>
            </w:r>
            <w:r w:rsidR="0023776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 w:rsidR="00BD55FF" w:rsidRP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декабря 202</w:t>
            </w:r>
            <w:r w:rsidR="00DE470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BD55FF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51D0199C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237760">
              <w:t>30</w:t>
            </w:r>
            <w:r w:rsidR="008C48F3" w:rsidRPr="0006608F">
              <w:t xml:space="preserve">» </w:t>
            </w:r>
            <w:r w:rsidR="001C3739">
              <w:t>декабря</w:t>
            </w:r>
            <w:r w:rsidR="008C48F3" w:rsidRPr="0006608F">
              <w:t xml:space="preserve"> 20</w:t>
            </w:r>
            <w:r w:rsidR="007D0D9D">
              <w:t>2</w:t>
            </w:r>
            <w:r w:rsidR="00DE470E">
              <w:t>2</w:t>
            </w:r>
            <w:r w:rsidR="008C48F3" w:rsidRPr="0006608F">
              <w:t xml:space="preserve"> г.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A64E" w14:textId="77777777" w:rsidR="007047CB" w:rsidRDefault="007047CB">
      <w:r>
        <w:separator/>
      </w:r>
    </w:p>
  </w:endnote>
  <w:endnote w:type="continuationSeparator" w:id="0">
    <w:p w14:paraId="44D18254" w14:textId="77777777" w:rsidR="007047CB" w:rsidRDefault="0070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CB7C" w14:textId="77777777" w:rsidR="007047CB" w:rsidRDefault="007047CB">
      <w:r>
        <w:separator/>
      </w:r>
    </w:p>
  </w:footnote>
  <w:footnote w:type="continuationSeparator" w:id="0">
    <w:p w14:paraId="095163E8" w14:textId="77777777" w:rsidR="007047CB" w:rsidRDefault="0070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32FD9"/>
    <w:multiLevelType w:val="multilevel"/>
    <w:tmpl w:val="AA446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5B0538"/>
    <w:multiLevelType w:val="hybridMultilevel"/>
    <w:tmpl w:val="C8C81E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C73C0"/>
    <w:multiLevelType w:val="multilevel"/>
    <w:tmpl w:val="B15206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2238264">
    <w:abstractNumId w:val="12"/>
  </w:num>
  <w:num w:numId="2" w16cid:durableId="221645612">
    <w:abstractNumId w:val="7"/>
  </w:num>
  <w:num w:numId="3" w16cid:durableId="1115445508">
    <w:abstractNumId w:val="6"/>
  </w:num>
  <w:num w:numId="4" w16cid:durableId="1497378662">
    <w:abstractNumId w:val="18"/>
  </w:num>
  <w:num w:numId="5" w16cid:durableId="884483572">
    <w:abstractNumId w:val="2"/>
  </w:num>
  <w:num w:numId="6" w16cid:durableId="1973487125">
    <w:abstractNumId w:val="14"/>
  </w:num>
  <w:num w:numId="7" w16cid:durableId="764302835">
    <w:abstractNumId w:val="20"/>
  </w:num>
  <w:num w:numId="8" w16cid:durableId="778642001">
    <w:abstractNumId w:val="33"/>
  </w:num>
  <w:num w:numId="9" w16cid:durableId="999581472">
    <w:abstractNumId w:val="16"/>
  </w:num>
  <w:num w:numId="10" w16cid:durableId="60644206">
    <w:abstractNumId w:val="1"/>
  </w:num>
  <w:num w:numId="11" w16cid:durableId="963996375">
    <w:abstractNumId w:val="25"/>
  </w:num>
  <w:num w:numId="12" w16cid:durableId="2023975245">
    <w:abstractNumId w:val="13"/>
  </w:num>
  <w:num w:numId="13" w16cid:durableId="1795754067">
    <w:abstractNumId w:val="27"/>
  </w:num>
  <w:num w:numId="14" w16cid:durableId="1232229217">
    <w:abstractNumId w:val="37"/>
  </w:num>
  <w:num w:numId="15" w16cid:durableId="1221867723">
    <w:abstractNumId w:val="24"/>
  </w:num>
  <w:num w:numId="16" w16cid:durableId="1623876881">
    <w:abstractNumId w:val="36"/>
  </w:num>
  <w:num w:numId="17" w16cid:durableId="1483765730">
    <w:abstractNumId w:val="35"/>
  </w:num>
  <w:num w:numId="18" w16cid:durableId="1759667021">
    <w:abstractNumId w:val="4"/>
  </w:num>
  <w:num w:numId="19" w16cid:durableId="1793280934">
    <w:abstractNumId w:val="17"/>
  </w:num>
  <w:num w:numId="20" w16cid:durableId="51773983">
    <w:abstractNumId w:val="23"/>
  </w:num>
  <w:num w:numId="21" w16cid:durableId="1535583012">
    <w:abstractNumId w:val="10"/>
  </w:num>
  <w:num w:numId="22" w16cid:durableId="1286739066">
    <w:abstractNumId w:val="26"/>
  </w:num>
  <w:num w:numId="23" w16cid:durableId="836574808">
    <w:abstractNumId w:val="28"/>
  </w:num>
  <w:num w:numId="24" w16cid:durableId="1697921003">
    <w:abstractNumId w:val="5"/>
  </w:num>
  <w:num w:numId="25" w16cid:durableId="422381636">
    <w:abstractNumId w:val="19"/>
  </w:num>
  <w:num w:numId="26" w16cid:durableId="764887272">
    <w:abstractNumId w:val="8"/>
  </w:num>
  <w:num w:numId="27" w16cid:durableId="1636376913">
    <w:abstractNumId w:val="3"/>
  </w:num>
  <w:num w:numId="28" w16cid:durableId="1645817764">
    <w:abstractNumId w:val="21"/>
  </w:num>
  <w:num w:numId="29" w16cid:durableId="379867685">
    <w:abstractNumId w:val="32"/>
  </w:num>
  <w:num w:numId="30" w16cid:durableId="484860231">
    <w:abstractNumId w:val="22"/>
  </w:num>
  <w:num w:numId="31" w16cid:durableId="2052609150">
    <w:abstractNumId w:val="15"/>
  </w:num>
  <w:num w:numId="32" w16cid:durableId="1669946112">
    <w:abstractNumId w:val="29"/>
  </w:num>
  <w:num w:numId="33" w16cid:durableId="8071058">
    <w:abstractNumId w:val="0"/>
  </w:num>
  <w:num w:numId="34" w16cid:durableId="920453419">
    <w:abstractNumId w:val="31"/>
  </w:num>
  <w:num w:numId="35" w16cid:durableId="457651958">
    <w:abstractNumId w:val="9"/>
  </w:num>
  <w:num w:numId="36" w16cid:durableId="796140047">
    <w:abstractNumId w:val="11"/>
  </w:num>
  <w:num w:numId="37" w16cid:durableId="772168941">
    <w:abstractNumId w:val="34"/>
  </w:num>
  <w:num w:numId="38" w16cid:durableId="394164341">
    <w:abstractNumId w:val="38"/>
  </w:num>
  <w:num w:numId="39" w16cid:durableId="17799137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63C1A"/>
    <w:rsid w:val="0006608F"/>
    <w:rsid w:val="000731F2"/>
    <w:rsid w:val="000A0C71"/>
    <w:rsid w:val="000B112E"/>
    <w:rsid w:val="000B30D9"/>
    <w:rsid w:val="000E0F61"/>
    <w:rsid w:val="000E280E"/>
    <w:rsid w:val="00112C87"/>
    <w:rsid w:val="00113179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3739"/>
    <w:rsid w:val="001D5EFA"/>
    <w:rsid w:val="002310EF"/>
    <w:rsid w:val="00237760"/>
    <w:rsid w:val="00265AED"/>
    <w:rsid w:val="00280B8F"/>
    <w:rsid w:val="002A2AE0"/>
    <w:rsid w:val="002D6C90"/>
    <w:rsid w:val="002E67EA"/>
    <w:rsid w:val="002F3D10"/>
    <w:rsid w:val="002F54B6"/>
    <w:rsid w:val="00302DD6"/>
    <w:rsid w:val="00317AC1"/>
    <w:rsid w:val="003239FB"/>
    <w:rsid w:val="003367DD"/>
    <w:rsid w:val="00345D3A"/>
    <w:rsid w:val="00377B95"/>
    <w:rsid w:val="00377CC0"/>
    <w:rsid w:val="0038159C"/>
    <w:rsid w:val="0039070C"/>
    <w:rsid w:val="00392D4E"/>
    <w:rsid w:val="003B0324"/>
    <w:rsid w:val="003B6436"/>
    <w:rsid w:val="003C120A"/>
    <w:rsid w:val="003C5C56"/>
    <w:rsid w:val="003E2655"/>
    <w:rsid w:val="003E63A7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C570A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352F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47CB"/>
    <w:rsid w:val="00705E2F"/>
    <w:rsid w:val="0071326E"/>
    <w:rsid w:val="00722746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A7B81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75FEB"/>
    <w:rsid w:val="00886588"/>
    <w:rsid w:val="008973FA"/>
    <w:rsid w:val="008A1852"/>
    <w:rsid w:val="008A1EE9"/>
    <w:rsid w:val="008B43D5"/>
    <w:rsid w:val="008B5956"/>
    <w:rsid w:val="008B6CB5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C36D9"/>
    <w:rsid w:val="009D40A7"/>
    <w:rsid w:val="009E3A5F"/>
    <w:rsid w:val="009F46A9"/>
    <w:rsid w:val="009F5840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432CB"/>
    <w:rsid w:val="00B84D7C"/>
    <w:rsid w:val="00B94D11"/>
    <w:rsid w:val="00B96B94"/>
    <w:rsid w:val="00BB2B74"/>
    <w:rsid w:val="00BD4B1A"/>
    <w:rsid w:val="00BD55FF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14C75"/>
    <w:rsid w:val="00C20CEA"/>
    <w:rsid w:val="00C261FF"/>
    <w:rsid w:val="00C3051F"/>
    <w:rsid w:val="00C411E2"/>
    <w:rsid w:val="00C46422"/>
    <w:rsid w:val="00C65934"/>
    <w:rsid w:val="00C6721E"/>
    <w:rsid w:val="00C67281"/>
    <w:rsid w:val="00CC4F96"/>
    <w:rsid w:val="00CE1C9E"/>
    <w:rsid w:val="00D020E5"/>
    <w:rsid w:val="00D0429E"/>
    <w:rsid w:val="00D175DE"/>
    <w:rsid w:val="00D22697"/>
    <w:rsid w:val="00D310A7"/>
    <w:rsid w:val="00D34B3B"/>
    <w:rsid w:val="00D40E36"/>
    <w:rsid w:val="00D41164"/>
    <w:rsid w:val="00D474B6"/>
    <w:rsid w:val="00D533B8"/>
    <w:rsid w:val="00D5768A"/>
    <w:rsid w:val="00D82F9D"/>
    <w:rsid w:val="00D91342"/>
    <w:rsid w:val="00DB0332"/>
    <w:rsid w:val="00DC640F"/>
    <w:rsid w:val="00DC7109"/>
    <w:rsid w:val="00DD1A38"/>
    <w:rsid w:val="00DD51BA"/>
    <w:rsid w:val="00DE470E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86DD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4654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18</cp:revision>
  <cp:lastPrinted>2021-11-30T08:34:00Z</cp:lastPrinted>
  <dcterms:created xsi:type="dcterms:W3CDTF">2021-12-23T07:52:00Z</dcterms:created>
  <dcterms:modified xsi:type="dcterms:W3CDTF">2022-12-30T10:39:00Z</dcterms:modified>
</cp:coreProperties>
</file>