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EEFD" w14:textId="536727C3" w:rsidR="00D85E91" w:rsidRPr="003D7DF9" w:rsidRDefault="006C41D8" w:rsidP="006C41D8">
      <w:pPr>
        <w:pStyle w:val="prilozhenieglava"/>
        <w:spacing w:before="0" w:after="0"/>
        <w:rPr>
          <w:caps w:val="0"/>
          <w:sz w:val="20"/>
          <w:szCs w:val="20"/>
        </w:rPr>
      </w:pPr>
      <w:r w:rsidRPr="003D7DF9">
        <w:rPr>
          <w:caps w:val="0"/>
          <w:sz w:val="20"/>
          <w:szCs w:val="20"/>
        </w:rPr>
        <w:t>Сообщение о существенном факте</w:t>
      </w:r>
    </w:p>
    <w:p w14:paraId="2BCE4E95" w14:textId="700EDDD6" w:rsidR="006C41D8" w:rsidRDefault="00D85E91" w:rsidP="006C41D8">
      <w:pPr>
        <w:pStyle w:val="prilozhenieglava"/>
        <w:spacing w:before="0" w:after="0"/>
        <w:rPr>
          <w:caps w:val="0"/>
          <w:sz w:val="20"/>
          <w:szCs w:val="20"/>
        </w:rPr>
      </w:pPr>
      <w:r w:rsidRPr="003D7DF9">
        <w:rPr>
          <w:caps w:val="0"/>
          <w:sz w:val="20"/>
          <w:szCs w:val="20"/>
        </w:rPr>
        <w:t>«О</w:t>
      </w:r>
      <w:r w:rsidR="006C41D8" w:rsidRPr="003D7DF9">
        <w:rPr>
          <w:caps w:val="0"/>
          <w:sz w:val="20"/>
          <w:szCs w:val="20"/>
        </w:rPr>
        <w:t xml:space="preserve"> совершении эмитентом существенной сделки</w:t>
      </w:r>
      <w:r w:rsidRPr="003D7DF9">
        <w:rPr>
          <w:caps w:val="0"/>
          <w:sz w:val="20"/>
          <w:szCs w:val="20"/>
        </w:rPr>
        <w:t>»</w:t>
      </w:r>
    </w:p>
    <w:p w14:paraId="056145AB" w14:textId="77777777" w:rsidR="008948C3" w:rsidRDefault="008948C3" w:rsidP="006C41D8">
      <w:pPr>
        <w:pStyle w:val="prilozhenieglava"/>
        <w:spacing w:before="0" w:after="0"/>
        <w:rPr>
          <w:cap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2"/>
        <w:gridCol w:w="5515"/>
      </w:tblGrid>
      <w:tr w:rsidR="008948C3" w:rsidRPr="00A03637" w14:paraId="0EB6881A" w14:textId="77777777" w:rsidTr="008F74A9">
        <w:tc>
          <w:tcPr>
            <w:tcW w:w="10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3DF" w14:textId="77777777" w:rsidR="008948C3" w:rsidRPr="00A03637" w:rsidRDefault="008948C3" w:rsidP="008F74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 Общие сведения</w:t>
            </w:r>
          </w:p>
        </w:tc>
      </w:tr>
      <w:tr w:rsidR="008948C3" w:rsidRPr="00A03637" w14:paraId="23C43BCA" w14:textId="77777777" w:rsidTr="008F74A9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B1D" w14:textId="77777777" w:rsidR="008948C3" w:rsidRPr="00A03637" w:rsidRDefault="008948C3" w:rsidP="008F74A9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1DD2" w14:textId="77777777" w:rsidR="008948C3" w:rsidRPr="00A03637" w:rsidRDefault="008948C3" w:rsidP="008F74A9">
            <w:pPr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Публичное</w:t>
            </w:r>
            <w:r w:rsidRPr="00A03637">
              <w:rPr>
                <w:b/>
              </w:rPr>
              <w:t xml:space="preserve"> акционерное общество</w:t>
            </w:r>
          </w:p>
          <w:p w14:paraId="1C0FC34E" w14:textId="77777777" w:rsidR="008948C3" w:rsidRPr="00A03637" w:rsidRDefault="008948C3" w:rsidP="008F74A9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A03637">
              <w:rPr>
                <w:b/>
                <w:sz w:val="20"/>
                <w:szCs w:val="20"/>
              </w:rPr>
              <w:t>«Калужская сбытовая компания»</w:t>
            </w:r>
          </w:p>
        </w:tc>
      </w:tr>
      <w:tr w:rsidR="008948C3" w:rsidRPr="00A03637" w14:paraId="3B44F44D" w14:textId="77777777" w:rsidTr="008F74A9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6D8E" w14:textId="77777777" w:rsidR="008948C3" w:rsidRPr="00A03637" w:rsidRDefault="008948C3" w:rsidP="008F74A9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 xml:space="preserve">1.2. </w:t>
            </w:r>
            <w:r w:rsidRPr="00556911">
              <w:rPr>
                <w:sz w:val="20"/>
                <w:szCs w:val="20"/>
              </w:rPr>
              <w:t xml:space="preserve">Адрес эмитента, указанный в </w:t>
            </w:r>
            <w:r>
              <w:rPr>
                <w:sz w:val="20"/>
                <w:szCs w:val="20"/>
              </w:rPr>
              <w:t>ЕГРЮЛ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AAC4" w14:textId="77777777" w:rsidR="008948C3" w:rsidRPr="00A03637" w:rsidRDefault="008948C3" w:rsidP="008F74A9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A03637">
              <w:rPr>
                <w:b/>
                <w:sz w:val="20"/>
                <w:szCs w:val="20"/>
              </w:rPr>
              <w:t>Российская Федерация, 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3637">
              <w:rPr>
                <w:b/>
                <w:sz w:val="20"/>
                <w:szCs w:val="20"/>
              </w:rPr>
              <w:t>Калуга</w:t>
            </w:r>
            <w:r>
              <w:rPr>
                <w:b/>
                <w:sz w:val="20"/>
                <w:szCs w:val="20"/>
              </w:rPr>
              <w:t>,</w:t>
            </w:r>
            <w:r w:rsidRPr="00A03637">
              <w:rPr>
                <w:b/>
                <w:sz w:val="20"/>
                <w:szCs w:val="20"/>
              </w:rPr>
              <w:t xml:space="preserve"> пер.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3637">
              <w:rPr>
                <w:b/>
                <w:sz w:val="20"/>
                <w:szCs w:val="20"/>
              </w:rPr>
              <w:t>Суворова, д.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3637">
              <w:rPr>
                <w:b/>
                <w:sz w:val="20"/>
                <w:szCs w:val="20"/>
              </w:rPr>
              <w:t>8</w:t>
            </w:r>
          </w:p>
        </w:tc>
      </w:tr>
      <w:tr w:rsidR="008948C3" w:rsidRPr="00A03637" w14:paraId="27E38891" w14:textId="77777777" w:rsidTr="008F74A9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F24E" w14:textId="77777777" w:rsidR="008948C3" w:rsidRPr="00A03637" w:rsidRDefault="008948C3" w:rsidP="008F74A9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03637">
              <w:rPr>
                <w:sz w:val="20"/>
                <w:szCs w:val="20"/>
              </w:rPr>
              <w:t>. ОГРН эмитента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8D5B" w14:textId="77777777" w:rsidR="008948C3" w:rsidRPr="00A03637" w:rsidRDefault="008948C3" w:rsidP="008F74A9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A03637">
              <w:rPr>
                <w:b/>
                <w:sz w:val="20"/>
                <w:szCs w:val="20"/>
              </w:rPr>
              <w:t>1044004751746</w:t>
            </w:r>
          </w:p>
        </w:tc>
      </w:tr>
      <w:tr w:rsidR="008948C3" w:rsidRPr="00A03637" w14:paraId="6CF3EE6B" w14:textId="77777777" w:rsidTr="008F74A9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878" w14:textId="77777777" w:rsidR="008948C3" w:rsidRPr="00A03637" w:rsidRDefault="008948C3" w:rsidP="008F74A9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A03637">
              <w:rPr>
                <w:sz w:val="20"/>
                <w:szCs w:val="20"/>
              </w:rPr>
              <w:t>. ИНН эмитента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EC9B" w14:textId="77777777" w:rsidR="008948C3" w:rsidRPr="00A03637" w:rsidRDefault="008948C3" w:rsidP="008F74A9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A03637">
              <w:rPr>
                <w:b/>
                <w:sz w:val="20"/>
                <w:szCs w:val="20"/>
              </w:rPr>
              <w:t>4029030252</w:t>
            </w:r>
          </w:p>
        </w:tc>
      </w:tr>
      <w:tr w:rsidR="008948C3" w:rsidRPr="00A03637" w14:paraId="7D544DFF" w14:textId="77777777" w:rsidTr="008F74A9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F3A" w14:textId="77777777" w:rsidR="008948C3" w:rsidRPr="00A03637" w:rsidRDefault="008948C3" w:rsidP="008F74A9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A03637">
              <w:rPr>
                <w:sz w:val="20"/>
                <w:szCs w:val="20"/>
              </w:rPr>
              <w:t xml:space="preserve">. </w:t>
            </w:r>
            <w:r w:rsidRPr="00556911">
              <w:rPr>
                <w:sz w:val="20"/>
                <w:szCs w:val="20"/>
              </w:rPr>
              <w:t>Уникальный код эмитента, присвоенный Банком России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24AF" w14:textId="77777777" w:rsidR="008948C3" w:rsidRPr="00A03637" w:rsidRDefault="008948C3" w:rsidP="008F74A9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A03637">
              <w:rPr>
                <w:b/>
                <w:sz w:val="20"/>
                <w:szCs w:val="20"/>
              </w:rPr>
              <w:t>65057-</w:t>
            </w:r>
            <w:r w:rsidRPr="00A03637">
              <w:rPr>
                <w:b/>
                <w:sz w:val="20"/>
                <w:szCs w:val="20"/>
                <w:lang w:val="en-US"/>
              </w:rPr>
              <w:t>D</w:t>
            </w:r>
          </w:p>
        </w:tc>
      </w:tr>
      <w:tr w:rsidR="008948C3" w:rsidRPr="00A03637" w14:paraId="2A946F91" w14:textId="77777777" w:rsidTr="008F74A9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CBB" w14:textId="77777777" w:rsidR="008948C3" w:rsidRPr="00A03637" w:rsidRDefault="008948C3" w:rsidP="008F74A9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A03637">
              <w:rPr>
                <w:sz w:val="20"/>
                <w:szCs w:val="20"/>
              </w:rPr>
              <w:t xml:space="preserve">. </w:t>
            </w:r>
            <w:r w:rsidRPr="00556911">
              <w:rPr>
                <w:sz w:val="20"/>
                <w:szCs w:val="20"/>
              </w:rPr>
              <w:t>Адрес страницы в сети "Интернет", используемой эмитентом для раскрытия информации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869C" w14:textId="77777777" w:rsidR="008948C3" w:rsidRPr="002A0440" w:rsidRDefault="008948C3" w:rsidP="008F74A9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9A66C2">
              <w:rPr>
                <w:b/>
                <w:sz w:val="20"/>
                <w:szCs w:val="20"/>
              </w:rPr>
              <w:t>https://kskkaluga.ru/</w:t>
            </w:r>
          </w:p>
          <w:p w14:paraId="7B0FDCBE" w14:textId="77777777" w:rsidR="008948C3" w:rsidRPr="002A0440" w:rsidRDefault="008948C3" w:rsidP="008F74A9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2A0440">
              <w:rPr>
                <w:b/>
                <w:sz w:val="20"/>
                <w:szCs w:val="20"/>
              </w:rPr>
              <w:t>http://www.e-disclosure.ru/portal/company.aspx?id=5830</w:t>
            </w:r>
          </w:p>
        </w:tc>
      </w:tr>
      <w:tr w:rsidR="008948C3" w:rsidRPr="00A03637" w14:paraId="76602B9A" w14:textId="77777777" w:rsidTr="008F74A9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E1F9" w14:textId="77777777" w:rsidR="008948C3" w:rsidRPr="006E3609" w:rsidRDefault="008948C3" w:rsidP="008F74A9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6E360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6E3609">
              <w:rPr>
                <w:sz w:val="20"/>
                <w:szCs w:val="20"/>
              </w:rPr>
              <w:t xml:space="preserve">. </w:t>
            </w:r>
            <w:r w:rsidRPr="00556911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CE31" w14:textId="77777777" w:rsidR="008948C3" w:rsidRPr="006E3609" w:rsidRDefault="008948C3" w:rsidP="008F74A9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6E36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Pr="006E3609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6E3609">
              <w:rPr>
                <w:b/>
                <w:sz w:val="20"/>
                <w:szCs w:val="20"/>
              </w:rPr>
              <w:t xml:space="preserve"> г.</w:t>
            </w:r>
          </w:p>
        </w:tc>
      </w:tr>
    </w:tbl>
    <w:p w14:paraId="2C116494" w14:textId="77777777" w:rsidR="008C48F3" w:rsidRPr="00003568" w:rsidRDefault="008C48F3" w:rsidP="008C48F3">
      <w:pPr>
        <w:pStyle w:val="prilozheni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7"/>
      </w:tblGrid>
      <w:tr w:rsidR="008C48F3" w:rsidRPr="00A03637" w14:paraId="31BFF065" w14:textId="77777777" w:rsidTr="0054563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CA9" w14:textId="77777777" w:rsidR="008C48F3" w:rsidRPr="00A03637" w:rsidRDefault="008C48F3" w:rsidP="001458D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2. Содержание сообщения</w:t>
            </w:r>
          </w:p>
        </w:tc>
      </w:tr>
      <w:tr w:rsidR="008C48F3" w:rsidRPr="00A03637" w14:paraId="59D89603" w14:textId="77777777" w:rsidTr="008948C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13BB" w14:textId="133482C9" w:rsidR="006C41D8" w:rsidRPr="00B81202" w:rsidRDefault="001D7B83" w:rsidP="002E484A">
            <w:pPr>
              <w:pStyle w:val="a3"/>
              <w:spacing w:before="0" w:beforeAutospacing="0" w:after="120" w:afterAutospacing="0"/>
              <w:jc w:val="both"/>
              <w:rPr>
                <w:sz w:val="20"/>
                <w:szCs w:val="20"/>
                <w:lang w:eastAsia="en-US"/>
              </w:rPr>
            </w:pPr>
            <w:r w:rsidRPr="00B81202">
              <w:rPr>
                <w:sz w:val="20"/>
                <w:szCs w:val="20"/>
                <w:lang w:eastAsia="en-US"/>
              </w:rPr>
              <w:t xml:space="preserve">2.1. </w:t>
            </w:r>
            <w:r w:rsidR="008948C3">
              <w:rPr>
                <w:sz w:val="20"/>
                <w:szCs w:val="20"/>
                <w:lang w:eastAsia="en-US"/>
              </w:rPr>
              <w:t>Л</w:t>
            </w:r>
            <w:r w:rsidR="008948C3" w:rsidRPr="00496A25">
              <w:rPr>
                <w:sz w:val="20"/>
                <w:szCs w:val="20"/>
                <w:lang w:eastAsia="en-US"/>
              </w:rPr>
              <w:t>ицо, которое совершило существенную сделку</w:t>
            </w:r>
            <w:r w:rsidR="006C41D8" w:rsidRPr="00B81202">
              <w:rPr>
                <w:sz w:val="20"/>
                <w:szCs w:val="20"/>
                <w:lang w:eastAsia="en-US"/>
              </w:rPr>
              <w:t xml:space="preserve">: </w:t>
            </w:r>
            <w:r w:rsidR="006C41D8" w:rsidRPr="00B81202">
              <w:rPr>
                <w:b/>
                <w:i/>
                <w:sz w:val="20"/>
                <w:szCs w:val="20"/>
                <w:lang w:eastAsia="en-US"/>
              </w:rPr>
              <w:t>эмитент</w:t>
            </w:r>
            <w:r w:rsidR="00D269F5" w:rsidRPr="00B81202"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  <w:p w14:paraId="6BDFB9E2" w14:textId="4B0C49EA" w:rsidR="006C41D8" w:rsidRDefault="006C41D8" w:rsidP="008948C3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8948C3">
              <w:rPr>
                <w:sz w:val="20"/>
                <w:szCs w:val="20"/>
                <w:lang w:eastAsia="en-US"/>
              </w:rPr>
              <w:t xml:space="preserve">2.2. </w:t>
            </w:r>
            <w:r w:rsidR="008948C3" w:rsidRPr="008948C3">
              <w:rPr>
                <w:sz w:val="20"/>
                <w:szCs w:val="20"/>
                <w:lang w:eastAsia="en-US"/>
              </w:rPr>
              <w:t>Категория существенной сделки</w:t>
            </w:r>
            <w:r w:rsidRPr="008948C3">
              <w:rPr>
                <w:sz w:val="20"/>
                <w:szCs w:val="20"/>
                <w:lang w:eastAsia="en-US"/>
              </w:rPr>
              <w:t xml:space="preserve">: </w:t>
            </w:r>
            <w:r w:rsidRPr="008948C3">
              <w:rPr>
                <w:b/>
                <w:i/>
                <w:sz w:val="20"/>
                <w:szCs w:val="20"/>
                <w:lang w:eastAsia="en-US"/>
              </w:rPr>
              <w:t>крупн</w:t>
            </w:r>
            <w:r w:rsidR="00BA2CFD" w:rsidRPr="008948C3">
              <w:rPr>
                <w:b/>
                <w:i/>
                <w:sz w:val="20"/>
                <w:szCs w:val="20"/>
                <w:lang w:eastAsia="en-US"/>
              </w:rPr>
              <w:t>ая сделка</w:t>
            </w:r>
            <w:r w:rsidR="00CD2496" w:rsidRPr="008948C3">
              <w:rPr>
                <w:b/>
                <w:i/>
                <w:sz w:val="20"/>
                <w:szCs w:val="20"/>
                <w:lang w:eastAsia="en-US"/>
              </w:rPr>
              <w:t xml:space="preserve"> (несколько взаимосвязанных сделок)</w:t>
            </w:r>
            <w:r w:rsidR="002736F8" w:rsidRPr="008948C3"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  <w:p w14:paraId="28A08494" w14:textId="06626640" w:rsidR="009C3EA9" w:rsidRPr="009C3EA9" w:rsidRDefault="008948C3" w:rsidP="009C3EA9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496A25">
              <w:rPr>
                <w:sz w:val="20"/>
                <w:szCs w:val="20"/>
                <w:lang w:eastAsia="en-US"/>
              </w:rPr>
              <w:t>ид и предмет существенной сделки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="009C3EA9" w:rsidRPr="002D45BF">
              <w:rPr>
                <w:b/>
                <w:i/>
                <w:sz w:val="20"/>
                <w:szCs w:val="20"/>
              </w:rPr>
              <w:t>заключен</w:t>
            </w:r>
            <w:r w:rsidR="00DC6DF2">
              <w:rPr>
                <w:b/>
                <w:i/>
                <w:sz w:val="20"/>
                <w:szCs w:val="20"/>
              </w:rPr>
              <w:t>ие</w:t>
            </w:r>
            <w:r w:rsidR="009C3EA9" w:rsidRPr="002D45BF">
              <w:rPr>
                <w:b/>
                <w:i/>
                <w:sz w:val="20"/>
                <w:szCs w:val="20"/>
              </w:rPr>
              <w:t xml:space="preserve"> между ПАО «Калужская сбытовая компания» (Залогодатель</w:t>
            </w:r>
            <w:r w:rsidR="009C3EA9">
              <w:rPr>
                <w:b/>
                <w:i/>
                <w:sz w:val="20"/>
                <w:szCs w:val="20"/>
              </w:rPr>
              <w:t>/Должник</w:t>
            </w:r>
            <w:r w:rsidR="009C3EA9" w:rsidRPr="002D45BF">
              <w:rPr>
                <w:b/>
                <w:i/>
                <w:sz w:val="20"/>
                <w:szCs w:val="20"/>
              </w:rPr>
              <w:t>) и АО «АБ «РОССИЯ» (Залогодержатель) договора залога движимого имущества (в т.ч. основных средств),</w:t>
            </w:r>
            <w:r w:rsidR="009C3EA9" w:rsidRPr="009C3EA9">
              <w:rPr>
                <w:b/>
                <w:i/>
                <w:sz w:val="20"/>
                <w:szCs w:val="20"/>
              </w:rPr>
              <w:t xml:space="preserve"> в обеспечение исполнения обязательств принятых ПАО «Калужская сбытовая компания» (Должник) по Кредитному договору от «04» октября 2021г. № 00.19-5/01/161/21, заключенному между Залогодержателем и Должником на основании «Заявления о присоединении к Общим условиям кредитования юридических лиц/индивидуальных предпринимателей в АО «АБ «РОССИЯ», а также «Общих условий кредитования юридических лиц/индивидуальных предпринимателей в АО «АБ «РОССИЯ». </w:t>
            </w:r>
          </w:p>
          <w:p w14:paraId="317C75FE" w14:textId="310AE68D" w:rsidR="008948C3" w:rsidRPr="008948C3" w:rsidRDefault="009C3EA9" w:rsidP="009C3EA9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9C3EA9">
              <w:rPr>
                <w:b/>
                <w:i/>
                <w:sz w:val="20"/>
                <w:szCs w:val="20"/>
              </w:rPr>
              <w:t>Должнику предоставлена возобновляемая кредитная линия в размере 900 000 000 (девятьсот миллионов) рублей на срок до «18» ноября 2025г. (включительно) с начислением процентов за пользование кредитом в размере ключевая ставка Банка России, увеличенная на 4,75% (четыре целых семьдесят пять) процентных пункта.</w:t>
            </w:r>
          </w:p>
          <w:p w14:paraId="739A3906" w14:textId="77777777" w:rsidR="008948C3" w:rsidRPr="008948C3" w:rsidRDefault="008948C3" w:rsidP="008948C3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  <w:p w14:paraId="1E7F2C30" w14:textId="2FA6AF51" w:rsidR="009C3EA9" w:rsidRPr="009C3EA9" w:rsidRDefault="006C41D8" w:rsidP="009C3EA9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2D45BF">
              <w:rPr>
                <w:sz w:val="20"/>
                <w:szCs w:val="20"/>
                <w:lang w:eastAsia="en-US"/>
              </w:rPr>
              <w:t xml:space="preserve">2.3. </w:t>
            </w:r>
            <w:r w:rsidR="002D45BF" w:rsidRPr="002D45BF">
              <w:rPr>
                <w:sz w:val="20"/>
                <w:szCs w:val="20"/>
                <w:lang w:eastAsia="en-US"/>
              </w:rPr>
              <w:t>Содержание существенной сделки, в том числе гражданские права и обязанности, на установление, изменение или прекращение которых направлена совершенная существенная сделка</w:t>
            </w:r>
            <w:r w:rsidRPr="002D45BF">
              <w:rPr>
                <w:sz w:val="20"/>
                <w:szCs w:val="20"/>
                <w:lang w:eastAsia="en-US"/>
              </w:rPr>
              <w:t>:</w:t>
            </w:r>
            <w:r w:rsidR="005D1043" w:rsidRPr="002D45BF">
              <w:rPr>
                <w:sz w:val="20"/>
                <w:szCs w:val="20"/>
                <w:lang w:eastAsia="en-US"/>
              </w:rPr>
              <w:t xml:space="preserve"> </w:t>
            </w:r>
          </w:p>
          <w:p w14:paraId="5CC85909" w14:textId="5E16A954" w:rsidR="0011248A" w:rsidRPr="00F405BB" w:rsidRDefault="0011248A" w:rsidP="00F405BB">
            <w:pPr>
              <w:pStyle w:val="22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405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Залогодатель передает, а Залогодержатель принимает в залог </w:t>
            </w:r>
            <w:r w:rsidR="007941B0" w:rsidRPr="00F405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движимое имущество (в т.ч. основные средства)</w:t>
            </w:r>
            <w:r w:rsidR="00233654" w:rsidRPr="00F405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4743"/>
              <w:gridCol w:w="2060"/>
              <w:gridCol w:w="2334"/>
            </w:tblGrid>
            <w:tr w:rsidR="00233654" w:rsidRPr="00F405BB" w14:paraId="30E59971" w14:textId="77777777" w:rsidTr="00233654">
              <w:trPr>
                <w:trHeight w:val="63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50800A06" w14:textId="77777777" w:rsidR="00233654" w:rsidRPr="00F405BB" w:rsidRDefault="00233654" w:rsidP="00F405BB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F405BB">
                    <w:rPr>
                      <w:b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B0D6EC2" w14:textId="77777777" w:rsidR="00233654" w:rsidRPr="00F405BB" w:rsidRDefault="00233654" w:rsidP="00F405BB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F405BB">
                    <w:rPr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2D5EE0F8" w14:textId="77777777" w:rsidR="00233654" w:rsidRPr="00F405BB" w:rsidRDefault="00233654" w:rsidP="00F405BB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F405BB">
                    <w:rPr>
                      <w:b/>
                      <w:bCs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BE9516D" w14:textId="77777777" w:rsidR="00233654" w:rsidRPr="00F405BB" w:rsidRDefault="00233654" w:rsidP="00F405BB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F405BB">
                    <w:rPr>
                      <w:b/>
                      <w:bCs/>
                      <w:lang w:eastAsia="ru-RU"/>
                    </w:rPr>
                    <w:t>Залоговая стоимость, руб.</w:t>
                  </w:r>
                </w:p>
              </w:tc>
            </w:tr>
            <w:tr w:rsidR="00233654" w:rsidRPr="00F405BB" w14:paraId="233EDE33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33C4B88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6B2A852F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Стол операторский 4200х1150х750х40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594441C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00992196 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A9B4F53" w14:textId="602D033C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40 000,00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76ED499A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3DDF0319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F86B53E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Спектрофотометр </w:t>
                  </w:r>
                  <w:proofErr w:type="spellStart"/>
                  <w:r w:rsidRPr="00F405BB">
                    <w:rPr>
                      <w:lang w:eastAsia="ru-RU"/>
                    </w:rPr>
                    <w:t>Юнико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1201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5DE3D939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00992188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09114769" w14:textId="2FD103BF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16 000,00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7B96E3E5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082D9D92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902B0FF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Водопроводные сети В1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574D010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00992202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402C3916" w14:textId="33A649D6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3 480 000,00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1E20E815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66B1BF66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4C08ABF5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Сети связи 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03B9B22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00992206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05F4DF23" w14:textId="6C5AF1DB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1 760 000,00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36210F68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6F74211A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526DA7B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Калибратор портативный многофункциональный Метран-540 (производитель - ООО "</w:t>
                  </w:r>
                  <w:proofErr w:type="spellStart"/>
                  <w:r w:rsidRPr="00F405BB">
                    <w:rPr>
                      <w:lang w:eastAsia="ru-RU"/>
                    </w:rPr>
                    <w:t>ЭпМетро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Групп")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E987A39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00992332</w:t>
                  </w:r>
                </w:p>
              </w:tc>
              <w:tc>
                <w:tcPr>
                  <w:tcW w:w="2334" w:type="dxa"/>
                  <w:shd w:val="clear" w:color="auto" w:fill="auto"/>
                </w:tcPr>
                <w:p w14:paraId="4A95B8DE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</w:p>
                <w:p w14:paraId="6CE20685" w14:textId="491A3AE3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12 000,00</w:t>
                  </w:r>
                  <w:r w:rsidR="007E17C5" w:rsidRPr="00F405BB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233654" w:rsidRPr="00F405BB" w14:paraId="74734B81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2D58E29F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45FABF6F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Кабельная линия, напряжением 10 </w:t>
                  </w:r>
                  <w:proofErr w:type="spellStart"/>
                  <w:r w:rsidRPr="00F405BB">
                    <w:rPr>
                      <w:lang w:eastAsia="ru-RU"/>
                    </w:rPr>
                    <w:t>кВ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от ГТУ до высоковольтного трансформатора 10/110 </w:t>
                  </w:r>
                  <w:proofErr w:type="spellStart"/>
                  <w:r w:rsidRPr="00F405BB">
                    <w:rPr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3F8EDEB7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00992343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6702E0B4" w14:textId="7682C8C4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520 000,00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3AC104B8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06248635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423D59EC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Кабельная линия, напряжением 10 </w:t>
                  </w:r>
                  <w:proofErr w:type="spellStart"/>
                  <w:r w:rsidRPr="00F405BB">
                    <w:rPr>
                      <w:lang w:eastAsia="ru-RU"/>
                    </w:rPr>
                    <w:t>кВ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от ГТУ до </w:t>
                  </w:r>
                  <w:proofErr w:type="spellStart"/>
                  <w:r w:rsidRPr="00F405BB">
                    <w:rPr>
                      <w:lang w:eastAsia="ru-RU"/>
                    </w:rPr>
                    <w:t>блочно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-модульного здания ЗРУ-10 </w:t>
                  </w:r>
                  <w:proofErr w:type="spellStart"/>
                  <w:r w:rsidRPr="00F405BB">
                    <w:rPr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6AF9531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00992344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58FB4633" w14:textId="1556B984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6 000 000,00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5F42C09F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19DED9C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555F726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Воздушная линия от опоры №1 ВЛ-110кВ "</w:t>
                  </w:r>
                  <w:proofErr w:type="spellStart"/>
                  <w:r w:rsidRPr="00F405BB">
                    <w:rPr>
                      <w:lang w:eastAsia="ru-RU"/>
                    </w:rPr>
                    <w:t>Обнинская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ТЭЦ-1 Мирная с отпайками на ПС Окружная" 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1DF71B56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00992348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BE0845D" w14:textId="16AD1F93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40 000,00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4217663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1EE46FA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3C9B1B20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Воздушная линия от опоры №1 ВЛ-110кВ "</w:t>
                  </w:r>
                  <w:proofErr w:type="spellStart"/>
                  <w:r w:rsidRPr="00F405BB">
                    <w:rPr>
                      <w:lang w:eastAsia="ru-RU"/>
                    </w:rPr>
                    <w:t>Обнинская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ТЭЦ-1 Созвездие с отпайками" 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256C77D6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00992349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4D3E2515" w14:textId="60AAEAB5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32 000,00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00AB994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2C7930C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6D612074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Промышленный компьютер </w:t>
                  </w:r>
                  <w:proofErr w:type="spellStart"/>
                  <w:r w:rsidRPr="00F405BB">
                    <w:rPr>
                      <w:lang w:eastAsia="ru-RU"/>
                    </w:rPr>
                    <w:t>Smartum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</w:t>
                  </w:r>
                  <w:proofErr w:type="spellStart"/>
                  <w:r w:rsidRPr="00F405BB">
                    <w:rPr>
                      <w:lang w:eastAsia="ru-RU"/>
                    </w:rPr>
                    <w:t>Rack</w:t>
                  </w:r>
                  <w:proofErr w:type="spellEnd"/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226EDF6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00992371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6A83DEE4" w14:textId="12A1273F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24 000,00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4F498BB2" w14:textId="77777777" w:rsidTr="00233654">
              <w:trPr>
                <w:trHeight w:val="90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167E3A0F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03861C6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Анализатор кислорода АКПМ-1-02ГМ портативный с микропроцессором (производитель - ООО "Фирма "Альфа БАССЕНС")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AFB814A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00992186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D9BDBBC" w14:textId="71687694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16 000,00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C75CC31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538101AE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72A5E2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 СКШ-10 (первая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F6A03BC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00992294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311E24C8" w14:textId="64C9CF41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1 072 000,00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72769AA9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E277533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4AC81A0A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 СКШ-10 (первая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799BDCDA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00992295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6B74949F" w14:textId="6079197D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232 000,00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25F658B2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4B182BD2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14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7955FCD0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 СКШ-10 (первая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72D0BC7C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00992296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4CDBC3E0" w14:textId="75E06C45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400 000,00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197677C0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6B562DA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15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79E3C4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 СКШ-10 (первая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7C7A7B93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00992297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01E3C12C" w14:textId="37B7CF0E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412 000,00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00E6D16A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0DCAE28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16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D122838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Секционный разъединитель СР1-10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1C9DD792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00992298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6E63ACBD" w14:textId="0D1056DE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232 000,00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2D996BF2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31FC81A3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17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3F06118C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Секционный разъединитель СВ1-10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66DC0A33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00992299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280430F" w14:textId="479BAA2B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912 000,00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64682D4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1CEE00E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18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8765B5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 СКШ-10 (вторая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5F9A115C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00992300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3498D595" w14:textId="4BF442E8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412 000,00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318BD97F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3A15E6B8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19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7540E34D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 СКШ-10 (вторая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555D0598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00992301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6CAC8589" w14:textId="436A8264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600 000,00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2976329C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5D23B95F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20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3E8B625B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 СКШ-10 (вторая секция шин) Шкаф КРУ серии К-105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044905A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00992302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006B24FA" w14:textId="2215AFBF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1 600 000,00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0C4FF81C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36804F75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21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7375171A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Секционный разъединитель СР2-10 Шкаф КРУ серии К-105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6E042FA3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00992303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31A46F56" w14:textId="752837D4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576 000,00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41030C47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2EDF0AF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22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D37515A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Секционный разъединитель СВ2-10 Шкаф КРУ серии К-105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3E38B333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00992304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03F8CA3" w14:textId="54C80178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912 000,00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43163D68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2CFAC913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C00AA1B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 СКШ-10 (третья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308A9D3C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00992305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50BECEF4" w14:textId="054994BF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880 000,00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468943B6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473EA5A8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24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496606EE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 СКШ-10 (третья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6A24BDB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00992306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1E8DF1FD" w14:textId="7ECAE072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840 000,00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EC73D08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1AF77DED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25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3A6BAA7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 СКШ-10 (третья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E534C11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00992307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6C9A193D" w14:textId="62DF68DD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232 000,00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2147E49D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6C7D501E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26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E77849D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 СКШ-10 (третья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6A273C4C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00992308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7E411176" w14:textId="7B90C612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400 000,00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5CE68C5F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5E1A218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27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B85A86A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 СКШ-10 (третья секция шин) Шкаф КРУ серии К-105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19AB8F5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00992309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67B66FA9" w14:textId="65D1C2CE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840 000,00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5A6B1365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13A3FA85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28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4CE8A46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ЗРУ (первая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529B5D9F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00992311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D636D76" w14:textId="05C7CB8E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508 000,00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19052A72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58D3E72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29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456A3DF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ЗРУ (первая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1AD97569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00992312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379F6FE" w14:textId="00F98E6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508 000,00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3901EECB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63A056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30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AEEC7F1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ЗРУ (первая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25793BF3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00992313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36FD931F" w14:textId="15A17636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508 000,00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571B6439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1A32B61E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31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681649B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ЗРУ (первая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CFD61A1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00992314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F9736BB" w14:textId="440F2C85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508 000,00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0489AE38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50E0B2B3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32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7346E9E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ЗРУ (вторая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11848B54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00992315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4E1C685" w14:textId="48A42023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508 000,00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2F7743F4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30ED3BEA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33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82041DF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ЗРУ (вторая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288BD4E4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00992316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1772F03E" w14:textId="35DBA496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508 000,00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75841E97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0D76C1C8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34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FF4DCD7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ЗРУ (вторая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0FC8ED04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00992317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A395BD1" w14:textId="7FD57A3E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508 000,00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299267C9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6896738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lastRenderedPageBreak/>
                    <w:t>35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6ED9DE06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ЗРУ (вторая секция шин) Шкаф КРУ серии К-128 (производитель - ОАО "МОСЭЛЕКТРОЩИТ")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372774EE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00992318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7FBDA5E6" w14:textId="3ED5B55F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508 000,00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114E8558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0A44DFA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36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6A50665B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Панель ПСН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297398B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00992319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52B5536E" w14:textId="217EBF69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168 000,00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248BD633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0C5E4768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37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7E60A5F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Шкаф оперативного тока (ШОТ) ШОТ02-50-10-220-2-20-16-1-1-31-УХЛ4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6F288AB8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00992320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015E9521" w14:textId="1198DFF9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364 000,00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12890EA7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23A539BF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38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4A523DA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Радарный уровнемер </w:t>
                  </w:r>
                  <w:proofErr w:type="spellStart"/>
                  <w:r w:rsidRPr="00F405BB">
                    <w:rPr>
                      <w:lang w:eastAsia="ru-RU"/>
                    </w:rPr>
                    <w:t>Pilo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TREK WHS 140-4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1E5D1AA8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00992330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74D4608E" w14:textId="7AB68B1E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24 000,00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3625DF96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2F03DD7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39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42549618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Радарный уровнемер </w:t>
                  </w:r>
                  <w:proofErr w:type="spellStart"/>
                  <w:r w:rsidRPr="00F405BB">
                    <w:rPr>
                      <w:lang w:eastAsia="ru-RU"/>
                    </w:rPr>
                    <w:t>Pilo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TREK WHS 140-4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20EEB76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00992331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516BF86A" w14:textId="5BE4A104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24 000,00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1FBC1B5E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65FF589A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40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0FF7075B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Анализатор растворенного кислорода ВЗОР МАРК-302Т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12E1E7C2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00992183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7F84ABB4" w14:textId="011B4003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12 000,00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26A60543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0E72AC1C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41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6041622C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Анализатор растворенного кислорода ВЗОР МАРК-302Т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7600E12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00992184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4B08AB72" w14:textId="21044566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12 000,00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58CD8668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4A24B4CE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42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7D391807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Внутренние трубопроводы теплосети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125BB28A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00992223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62DD247C" w14:textId="2F16816E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856 000,00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3CD1DC2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5FAA2A0F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43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E1C58F8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Бак деаэраторный БДА-15-1 (производитель - ОАО "НПО ЦКТИ")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08DDB9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00992224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1D2D095E" w14:textId="2309634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2 120 000,00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0A60CA3C" w14:textId="77777777" w:rsidTr="00233654">
              <w:trPr>
                <w:trHeight w:val="225"/>
              </w:trPr>
              <w:tc>
                <w:tcPr>
                  <w:tcW w:w="503" w:type="dxa"/>
                  <w:vMerge w:val="restart"/>
                  <w:shd w:val="clear" w:color="auto" w:fill="auto"/>
                  <w:vAlign w:val="center"/>
                  <w:hideMark/>
                </w:tcPr>
                <w:p w14:paraId="4EFB87AC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44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290B66A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Вентиляция корпуса ГТУ в составе:</w:t>
                  </w:r>
                </w:p>
              </w:tc>
              <w:tc>
                <w:tcPr>
                  <w:tcW w:w="2060" w:type="dxa"/>
                  <w:vMerge w:val="restart"/>
                  <w:shd w:val="clear" w:color="auto" w:fill="auto"/>
                  <w:vAlign w:val="center"/>
                  <w:hideMark/>
                </w:tcPr>
                <w:p w14:paraId="24B2CDB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00992225</w:t>
                  </w:r>
                </w:p>
              </w:tc>
              <w:tc>
                <w:tcPr>
                  <w:tcW w:w="2334" w:type="dxa"/>
                  <w:vMerge w:val="restart"/>
                  <w:shd w:val="clear" w:color="auto" w:fill="auto"/>
                  <w:vAlign w:val="center"/>
                </w:tcPr>
                <w:p w14:paraId="7A898FDB" w14:textId="3A24B9E2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6 560 000,00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E274592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3E3B151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7BA432FF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кондиционер </w:t>
                  </w:r>
                  <w:proofErr w:type="spellStart"/>
                  <w:r w:rsidRPr="00F405BB">
                    <w:rPr>
                      <w:lang w:eastAsia="ru-RU"/>
                    </w:rPr>
                    <w:t>Веза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КЦКП-3.15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65454A35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</w:tcPr>
                <w:p w14:paraId="2E3CD0E9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4C2CF383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73A4E474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7DD1E1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кондиционер </w:t>
                  </w:r>
                  <w:proofErr w:type="spellStart"/>
                  <w:r w:rsidRPr="00F405BB">
                    <w:rPr>
                      <w:lang w:eastAsia="ru-RU"/>
                    </w:rPr>
                    <w:t>Веза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КЦКП-1.6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18D7499F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</w:tcPr>
                <w:p w14:paraId="16300B44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065F7217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7386D130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6140E29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кондиционер </w:t>
                  </w:r>
                  <w:proofErr w:type="spellStart"/>
                  <w:r w:rsidRPr="00F405BB">
                    <w:rPr>
                      <w:lang w:eastAsia="ru-RU"/>
                    </w:rPr>
                    <w:t>Веза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КЦКП-1.6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1A6FE7C7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</w:tcPr>
                <w:p w14:paraId="521B8F90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28CA9AF8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16A8899D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AB41AC9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кондиционер </w:t>
                  </w:r>
                  <w:proofErr w:type="spellStart"/>
                  <w:r w:rsidRPr="00F405BB">
                    <w:rPr>
                      <w:lang w:eastAsia="ru-RU"/>
                    </w:rPr>
                    <w:t>Веза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КЦКП-1.6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4A746730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</w:tcPr>
                <w:p w14:paraId="6EA771EE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0B039028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7FA7D7F5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6514D739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кондиционер </w:t>
                  </w:r>
                  <w:proofErr w:type="spellStart"/>
                  <w:r w:rsidRPr="00F405BB">
                    <w:rPr>
                      <w:lang w:eastAsia="ru-RU"/>
                    </w:rPr>
                    <w:t>Веза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КЦКП-1.6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6B91A469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</w:tcPr>
                <w:p w14:paraId="4D5D2FE7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1828B3DF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22BDFCD7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6D99815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кондиционер </w:t>
                  </w:r>
                  <w:proofErr w:type="spellStart"/>
                  <w:r w:rsidRPr="00F405BB">
                    <w:rPr>
                      <w:lang w:eastAsia="ru-RU"/>
                    </w:rPr>
                    <w:t>Веза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КЦКП-12.5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35030FFD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</w:tcPr>
                <w:p w14:paraId="518937A6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556E62FF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6C89404F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68750FC8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кондиционер </w:t>
                  </w:r>
                  <w:proofErr w:type="spellStart"/>
                  <w:r w:rsidRPr="00F405BB">
                    <w:rPr>
                      <w:lang w:eastAsia="ru-RU"/>
                    </w:rPr>
                    <w:t>Веза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КЦКП-12.5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6DEB59E0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</w:tcPr>
                <w:p w14:paraId="78E3C7A1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67442A16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06D8C60E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4532AC66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кондиционер </w:t>
                  </w:r>
                  <w:proofErr w:type="spellStart"/>
                  <w:r w:rsidRPr="00F405BB">
                    <w:rPr>
                      <w:lang w:eastAsia="ru-RU"/>
                    </w:rPr>
                    <w:t>Веза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КЦКП-3.15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440CB06D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</w:tcPr>
                <w:p w14:paraId="35D92A9A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0FD5F146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3D0F8D85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8B50701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кондиционер </w:t>
                  </w:r>
                  <w:proofErr w:type="spellStart"/>
                  <w:r w:rsidRPr="00F405BB">
                    <w:rPr>
                      <w:lang w:eastAsia="ru-RU"/>
                    </w:rPr>
                    <w:t>Веза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КЦКП-8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73DA631D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</w:tcPr>
                <w:p w14:paraId="1C1940C1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247685B8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1D95D70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86633A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кондиционер </w:t>
                  </w:r>
                  <w:proofErr w:type="spellStart"/>
                  <w:r w:rsidRPr="00F405BB">
                    <w:rPr>
                      <w:lang w:eastAsia="ru-RU"/>
                    </w:rPr>
                    <w:t>Веза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КЦКП-16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23D78167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</w:tcPr>
                <w:p w14:paraId="1D8C2510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34966238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1F4B271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45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36E87A5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Система видеонаблюдения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5256A2AD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00992226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60ABA99A" w14:textId="3122F4BD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328 000,00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013A0BD1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0842E00E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46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089A272C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Насосная дизельного топлива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1CDD6B4C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00992231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756A11CE" w14:textId="01279339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4 320 000,00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1FC227C3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2AE40DB2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47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09EE250F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Хранилище дизельного топлива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101062B1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00992232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5FA6DEE7" w14:textId="662B6726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7 760 000,00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00B2B332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67C2BE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48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4ADCC89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Сливо-наливное устройство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6A8C687A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00992233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790FFD1" w14:textId="5248F412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960 000,00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750D4C07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62913677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49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77E36100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Емкость дренажа дизельного топлива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690D2646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00992234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38822D36" w14:textId="44EBA8C5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1 480 000,00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41935C4D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1A2A9976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50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6F4E1383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Топливопроводы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214F8C04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00992235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03BB4003" w14:textId="3187AB0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1 680 000,00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1AFB76EF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4D48CC11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51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7CC976B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Пункт учета газа ПУГ-Ш4-4000/0-1-0-ЭО (производитель - ООО "Арзамасский завод газового оборудования")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57DB98A7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00992239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1E7C209A" w14:textId="1D9AFA1C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960 000,00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3A261D9F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3C0E7123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52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1171C0B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Очистные сооружения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3E9B7AAF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00992241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6DBE5740" w14:textId="21F46810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2 800 000,00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63209C6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634B41D7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53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929B038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Эстакада инженерных сетей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2F5A2964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00992243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30F29B06" w14:textId="642D698C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8 520 000,00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B2B3D2E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28ADCD8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54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EB31474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Водопроводные сети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27248082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00992244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3E62B0F3" w14:textId="01EAD022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1 800 000,00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02F0766D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4D704E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55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77E4AB45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Газопровод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1A8B78A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00992245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73A102AC" w14:textId="21EC231B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380 000,00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91D34EE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5DFBE37A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56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3529BC9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Тепловые сети (Внутриплощадочные сети)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332F3E0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00992246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366C0589" w14:textId="044C6319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5 920 000,00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4F87986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20847856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57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50947F9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201ACEEF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00992247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3F81787F" w14:textId="020FF086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2 880 000,00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007EE804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2B5AFE45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58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CD968D1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proofErr w:type="spellStart"/>
                  <w:r w:rsidRPr="00F405BB">
                    <w:rPr>
                      <w:lang w:eastAsia="ru-RU"/>
                    </w:rPr>
                    <w:t>Хозбытовая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канализация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1B970C45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00992248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0CBE6D97" w14:textId="45A13C3D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896 000,00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78CA088D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1F9790BC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59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4984761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Высоковольтный трансформатор ТДН-25000/110-УХЛ1 (производитель - ООО "Тольяттинский трансформатор")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30F7135E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00992250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11AEC50C" w14:textId="2DD61CDB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26 960 000,00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4C0A43D3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9B711B4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60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7F2F0E03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Открытое распределительное устройство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B399162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00992251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7A8B4606" w14:textId="33A6EF34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43 800 000,00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2279F826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40D8C201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61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6977DB9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proofErr w:type="spellStart"/>
                  <w:r w:rsidRPr="00F405BB">
                    <w:rPr>
                      <w:lang w:eastAsia="ru-RU"/>
                    </w:rPr>
                    <w:t>АСКУиЭ</w:t>
                  </w:r>
                  <w:proofErr w:type="spellEnd"/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0CBF087D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00992253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17B55491" w14:textId="206268A6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9 160 000,00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738CAF9F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3C31897F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3748FBF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Благоустройство внешнего коридора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39BB7E95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00992255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68F3FF0E" w14:textId="3BCDC9DE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520 000,00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1B492C6C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773A6A68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63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7111D88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Ограждение территории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06A6A6BA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00992257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4256E983" w14:textId="29CE20CB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3 560 000,00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0C8DAAE1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6139D8F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64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034467C0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Автостоянка, дороги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724CEE3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00992259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0C5AA58C" w14:textId="459F080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3 880 000,00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2D73DF37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31E1240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65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52ED890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Опоры освещения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1136C782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00992261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7D908CBB" w14:textId="0A229680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520 000,00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1AEBD20F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51470F6E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66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E27CF9F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Благоустройство территории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854C66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00992263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774B32E1" w14:textId="1B0CC03C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1 600 000,00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58688C52" w14:textId="77777777" w:rsidTr="00233654">
              <w:trPr>
                <w:trHeight w:val="450"/>
              </w:trPr>
              <w:tc>
                <w:tcPr>
                  <w:tcW w:w="503" w:type="dxa"/>
                  <w:vMerge w:val="restart"/>
                  <w:shd w:val="clear" w:color="auto" w:fill="auto"/>
                  <w:vAlign w:val="center"/>
                  <w:hideMark/>
                </w:tcPr>
                <w:p w14:paraId="63E647B6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67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45A0F26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Акустический </w:t>
                  </w:r>
                  <w:proofErr w:type="spellStart"/>
                  <w:r w:rsidRPr="00F405BB">
                    <w:rPr>
                      <w:lang w:eastAsia="ru-RU"/>
                    </w:rPr>
                    <w:t>течеискатель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</w:t>
                  </w:r>
                  <w:proofErr w:type="spellStart"/>
                  <w:r w:rsidRPr="00F405BB">
                    <w:rPr>
                      <w:lang w:eastAsia="ru-RU"/>
                    </w:rPr>
                    <w:t>Seba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KMT HYDROLUX HLE 5000 PRO в том числе:</w:t>
                  </w:r>
                </w:p>
              </w:tc>
              <w:tc>
                <w:tcPr>
                  <w:tcW w:w="2060" w:type="dxa"/>
                  <w:vMerge w:val="restart"/>
                  <w:shd w:val="clear" w:color="auto" w:fill="auto"/>
                  <w:vAlign w:val="center"/>
                  <w:hideMark/>
                </w:tcPr>
                <w:p w14:paraId="5E03EC36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00992162</w:t>
                  </w:r>
                </w:p>
              </w:tc>
              <w:tc>
                <w:tcPr>
                  <w:tcW w:w="2334" w:type="dxa"/>
                  <w:vMerge w:val="restart"/>
                  <w:shd w:val="clear" w:color="auto" w:fill="auto"/>
                  <w:vAlign w:val="center"/>
                </w:tcPr>
                <w:p w14:paraId="5789B16D" w14:textId="13AD7D53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32 000,00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A48D0DB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3DDC0AF1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3D9CA1A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наземный микрофон </w:t>
                  </w:r>
                  <w:proofErr w:type="spellStart"/>
                  <w:r w:rsidRPr="00F405BB">
                    <w:rPr>
                      <w:lang w:eastAsia="ru-RU"/>
                    </w:rPr>
                    <w:t>Seba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KMT PAM W-2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3CF194C6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  <w:vAlign w:val="center"/>
                </w:tcPr>
                <w:p w14:paraId="1AE5505D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36A25A14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06814FEF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68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9E4264B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Портативный компьютерный термограф IRTIS-2000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309DD401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00992155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31DAEC27" w14:textId="7C65B239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104 000,00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479FBFBE" w14:textId="77777777" w:rsidTr="00233654">
              <w:trPr>
                <w:trHeight w:val="675"/>
              </w:trPr>
              <w:tc>
                <w:tcPr>
                  <w:tcW w:w="503" w:type="dxa"/>
                  <w:vMerge w:val="restart"/>
                  <w:shd w:val="clear" w:color="auto" w:fill="auto"/>
                  <w:vAlign w:val="center"/>
                  <w:hideMark/>
                </w:tcPr>
                <w:p w14:paraId="0D6676CD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69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EE85F87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Котёл водогрейный EUROTHERM-11 КВ ГМ-11,63-150Н (производитель - ООО "Вольф </w:t>
                  </w:r>
                  <w:proofErr w:type="spellStart"/>
                  <w:r w:rsidRPr="00F405BB">
                    <w:rPr>
                      <w:lang w:eastAsia="ru-RU"/>
                    </w:rPr>
                    <w:t>Энерджи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</w:t>
                  </w:r>
                  <w:proofErr w:type="spellStart"/>
                  <w:r w:rsidRPr="00F405BB">
                    <w:rPr>
                      <w:lang w:eastAsia="ru-RU"/>
                    </w:rPr>
                    <w:t>Солюшен</w:t>
                  </w:r>
                  <w:proofErr w:type="spellEnd"/>
                  <w:r w:rsidRPr="00F405BB">
                    <w:rPr>
                      <w:lang w:eastAsia="ru-RU"/>
                    </w:rPr>
                    <w:t>"), в том числе:</w:t>
                  </w:r>
                </w:p>
              </w:tc>
              <w:tc>
                <w:tcPr>
                  <w:tcW w:w="2060" w:type="dxa"/>
                  <w:vMerge w:val="restart"/>
                  <w:shd w:val="clear" w:color="auto" w:fill="auto"/>
                  <w:vAlign w:val="center"/>
                  <w:hideMark/>
                </w:tcPr>
                <w:p w14:paraId="23A59BB5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00992277</w:t>
                  </w:r>
                </w:p>
              </w:tc>
              <w:tc>
                <w:tcPr>
                  <w:tcW w:w="2334" w:type="dxa"/>
                  <w:vMerge w:val="restart"/>
                  <w:shd w:val="clear" w:color="auto" w:fill="auto"/>
                  <w:vAlign w:val="center"/>
                </w:tcPr>
                <w:p w14:paraId="2353242E" w14:textId="3185858C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7 400 000,00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7783D406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568BBD5B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49EC2406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горелка </w:t>
                  </w:r>
                  <w:proofErr w:type="spellStart"/>
                  <w:r w:rsidRPr="00F405BB">
                    <w:rPr>
                      <w:lang w:eastAsia="ru-RU"/>
                    </w:rPr>
                    <w:t>Elco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EK-Duo 4.1300 GL-E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032EDD77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  <w:vAlign w:val="center"/>
                </w:tcPr>
                <w:p w14:paraId="37F2C53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479ACFB0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1769D841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70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299E2A5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Фасадная вывеска "</w:t>
                  </w:r>
                  <w:proofErr w:type="spellStart"/>
                  <w:r w:rsidRPr="00F405BB">
                    <w:rPr>
                      <w:lang w:eastAsia="ru-RU"/>
                    </w:rPr>
                    <w:t>Обнинская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ГТУ-ТЭЦ №1"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7498B425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00992278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143F856" w14:textId="2974D248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16 000,00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28B1D42F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191E619D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71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3D93933C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Портативный 1-канальный расходомер жидкости </w:t>
                  </w:r>
                  <w:proofErr w:type="spellStart"/>
                  <w:r w:rsidRPr="00F405BB">
                    <w:rPr>
                      <w:lang w:eastAsia="ru-RU"/>
                    </w:rPr>
                    <w:t>Ultraflux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UF801-P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61843E69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00992153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95B2547" w14:textId="6D2E9348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28 000,00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346E9702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4925DC2D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72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4C7C80AA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Оборудование </w:t>
                  </w:r>
                  <w:proofErr w:type="spellStart"/>
                  <w:r w:rsidRPr="00F405BB">
                    <w:rPr>
                      <w:lang w:eastAsia="ru-RU"/>
                    </w:rPr>
                    <w:t>химводоподготовки</w:t>
                  </w:r>
                  <w:proofErr w:type="spellEnd"/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5F60DD3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00992213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21255B4" w14:textId="435DA479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6 600 000,00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384361D" w14:textId="77777777" w:rsidTr="00233654">
              <w:trPr>
                <w:trHeight w:val="675"/>
              </w:trPr>
              <w:tc>
                <w:tcPr>
                  <w:tcW w:w="503" w:type="dxa"/>
                  <w:vMerge w:val="restart"/>
                  <w:shd w:val="clear" w:color="auto" w:fill="auto"/>
                  <w:vAlign w:val="center"/>
                  <w:hideMark/>
                </w:tcPr>
                <w:p w14:paraId="11A3FF8C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73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B8F4CD7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Котёл водогрейный EUROTHERM-11 КВ ГМ-11,63-150Н (производитель - ООО "Вольф </w:t>
                  </w:r>
                  <w:proofErr w:type="spellStart"/>
                  <w:r w:rsidRPr="00F405BB">
                    <w:rPr>
                      <w:lang w:eastAsia="ru-RU"/>
                    </w:rPr>
                    <w:t>Энерджи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</w:t>
                  </w:r>
                  <w:proofErr w:type="spellStart"/>
                  <w:r w:rsidRPr="00F405BB">
                    <w:rPr>
                      <w:lang w:eastAsia="ru-RU"/>
                    </w:rPr>
                    <w:t>Солюшен</w:t>
                  </w:r>
                  <w:proofErr w:type="spellEnd"/>
                  <w:r w:rsidRPr="00F405BB">
                    <w:rPr>
                      <w:lang w:eastAsia="ru-RU"/>
                    </w:rPr>
                    <w:t>"), в том числе:</w:t>
                  </w:r>
                </w:p>
              </w:tc>
              <w:tc>
                <w:tcPr>
                  <w:tcW w:w="2060" w:type="dxa"/>
                  <w:vMerge w:val="restart"/>
                  <w:shd w:val="clear" w:color="auto" w:fill="auto"/>
                  <w:vAlign w:val="center"/>
                  <w:hideMark/>
                </w:tcPr>
                <w:p w14:paraId="2383A9AD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00992214</w:t>
                  </w:r>
                </w:p>
              </w:tc>
              <w:tc>
                <w:tcPr>
                  <w:tcW w:w="2334" w:type="dxa"/>
                  <w:vMerge w:val="restart"/>
                  <w:shd w:val="clear" w:color="auto" w:fill="auto"/>
                  <w:vAlign w:val="center"/>
                </w:tcPr>
                <w:p w14:paraId="0D1115F6" w14:textId="7339A068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7 400 000,00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AED9FA3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621CD5C4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0741BB3D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горелка </w:t>
                  </w:r>
                  <w:proofErr w:type="spellStart"/>
                  <w:r w:rsidRPr="00F405BB">
                    <w:rPr>
                      <w:lang w:eastAsia="ru-RU"/>
                    </w:rPr>
                    <w:t>Elco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EK-Duo 4.1300 GL-E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7FB8D05F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  <w:vAlign w:val="center"/>
                </w:tcPr>
                <w:p w14:paraId="701EDC1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6DC7BD5A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39122F38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74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09AA4CB1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Дымовая труба 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654CD181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00992215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4F0E2C56" w14:textId="12A77D9D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2 160 000,00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E84EF50" w14:textId="77777777" w:rsidTr="00233654">
              <w:trPr>
                <w:trHeight w:val="450"/>
              </w:trPr>
              <w:tc>
                <w:tcPr>
                  <w:tcW w:w="503" w:type="dxa"/>
                  <w:vMerge w:val="restart"/>
                  <w:shd w:val="clear" w:color="auto" w:fill="auto"/>
                  <w:vAlign w:val="center"/>
                  <w:hideMark/>
                </w:tcPr>
                <w:p w14:paraId="22B804EE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75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08A1F335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Газотурбинная установка General Electric LM2500 DLE/50 </w:t>
                  </w:r>
                  <w:proofErr w:type="spellStart"/>
                  <w:r w:rsidRPr="00F405BB">
                    <w:rPr>
                      <w:lang w:eastAsia="ru-RU"/>
                    </w:rPr>
                    <w:t>Hz</w:t>
                  </w:r>
                  <w:proofErr w:type="spellEnd"/>
                  <w:r w:rsidRPr="00F405BB">
                    <w:rPr>
                      <w:lang w:eastAsia="ru-RU"/>
                    </w:rPr>
                    <w:t xml:space="preserve"> в том числе:</w:t>
                  </w:r>
                </w:p>
              </w:tc>
              <w:tc>
                <w:tcPr>
                  <w:tcW w:w="2060" w:type="dxa"/>
                  <w:vMerge w:val="restart"/>
                  <w:shd w:val="clear" w:color="auto" w:fill="auto"/>
                  <w:vAlign w:val="center"/>
                  <w:hideMark/>
                </w:tcPr>
                <w:p w14:paraId="47FBFC7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00992216</w:t>
                  </w:r>
                </w:p>
              </w:tc>
              <w:tc>
                <w:tcPr>
                  <w:tcW w:w="2334" w:type="dxa"/>
                  <w:vMerge w:val="restart"/>
                  <w:shd w:val="clear" w:color="auto" w:fill="auto"/>
                  <w:vAlign w:val="center"/>
                </w:tcPr>
                <w:p w14:paraId="291039C4" w14:textId="66AFD5C5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419 920 000,00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241394B1" w14:textId="77777777" w:rsidTr="00233654">
              <w:trPr>
                <w:trHeight w:val="225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  <w:hideMark/>
                </w:tcPr>
                <w:p w14:paraId="7CDDCB77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63D39ABA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генератор BRUSH TURBOGENERATOR</w:t>
                  </w: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  <w:hideMark/>
                </w:tcPr>
                <w:p w14:paraId="47E3AD35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vMerge/>
                  <w:shd w:val="clear" w:color="auto" w:fill="auto"/>
                  <w:vAlign w:val="center"/>
                </w:tcPr>
                <w:p w14:paraId="0478A9B7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</w:p>
              </w:tc>
            </w:tr>
            <w:tr w:rsidR="00233654" w:rsidRPr="00F405BB" w14:paraId="107ADA2D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1E3C2185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76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03DEAF48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Блок запорной арматуры 5800х2500х3000 мм (производитель - ЗАО "</w:t>
                  </w:r>
                  <w:proofErr w:type="spellStart"/>
                  <w:r w:rsidRPr="00F405BB">
                    <w:rPr>
                      <w:lang w:eastAsia="ru-RU"/>
                    </w:rPr>
                    <w:t>Новамаш</w:t>
                  </w:r>
                  <w:proofErr w:type="spellEnd"/>
                  <w:r w:rsidRPr="00F405BB">
                    <w:rPr>
                      <w:lang w:eastAsia="ru-RU"/>
                    </w:rPr>
                    <w:t>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10F706F8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00992217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6FD31934" w14:textId="2211E31D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4 280 000,00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6C70659D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5410B49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77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1FED8A5C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Дожимная компрессорная станция топливного газа HAFI PCU VMY 536H-321 в контейнерном исполнении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76E19C0C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00992218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482C7424" w14:textId="4E465D9C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69 000 000,00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252FA6BB" w14:textId="77777777" w:rsidTr="00233654">
              <w:trPr>
                <w:trHeight w:val="367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2EF71E63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78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59559A99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 xml:space="preserve">АСУ ТП 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418C93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00992219</w:t>
                  </w:r>
                </w:p>
              </w:tc>
              <w:tc>
                <w:tcPr>
                  <w:tcW w:w="2334" w:type="dxa"/>
                  <w:shd w:val="clear" w:color="auto" w:fill="auto"/>
                </w:tcPr>
                <w:p w14:paraId="05ECBA9F" w14:textId="77777777" w:rsidR="00233654" w:rsidRPr="00F405BB" w:rsidRDefault="00233654" w:rsidP="00F405BB">
                  <w:pPr>
                    <w:jc w:val="center"/>
                    <w:rPr>
                      <w:lang w:eastAsia="ar-SA"/>
                    </w:rPr>
                  </w:pPr>
                </w:p>
                <w:p w14:paraId="65C02599" w14:textId="2642E26E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17 720 000,00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  <w:p w14:paraId="176F557F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  <w:tr w:rsidR="00233654" w:rsidRPr="00F405BB" w14:paraId="3F1686DF" w14:textId="77777777" w:rsidTr="00233654">
              <w:trPr>
                <w:trHeight w:val="90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301C1340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79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401B446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Компрессорная станция винтовая-модульная контейнерная БКК 5,2/10 (производитель - ЗАО "Челябинский компрессорный завод")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711B3E0A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00992220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3D27E8B0" w14:textId="5844E35A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2 400 000,00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43EC03E0" w14:textId="77777777" w:rsidTr="00233654">
              <w:trPr>
                <w:trHeight w:val="675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5E40F82B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7D7D7DAE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Котел-утилизатор К-25-170Н (производитель - ОАО "</w:t>
                  </w:r>
                  <w:proofErr w:type="spellStart"/>
                  <w:r w:rsidRPr="00F405BB">
                    <w:rPr>
                      <w:lang w:eastAsia="ru-RU"/>
                    </w:rPr>
                    <w:t>Энергомаш</w:t>
                  </w:r>
                  <w:proofErr w:type="spellEnd"/>
                  <w:r w:rsidRPr="00F405BB">
                    <w:rPr>
                      <w:lang w:eastAsia="ru-RU"/>
                    </w:rPr>
                    <w:t>-Строй")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524B8A46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00992221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37048841" w14:textId="63FE489C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33 760 000,00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52DA0EE0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  <w:hideMark/>
                </w:tcPr>
                <w:p w14:paraId="505D6F2E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81</w:t>
                  </w:r>
                </w:p>
              </w:tc>
              <w:tc>
                <w:tcPr>
                  <w:tcW w:w="4743" w:type="dxa"/>
                  <w:shd w:val="clear" w:color="auto" w:fill="auto"/>
                  <w:vAlign w:val="center"/>
                  <w:hideMark/>
                </w:tcPr>
                <w:p w14:paraId="2B7F2A81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Внутренние технологические трубопроводы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  <w:hideMark/>
                </w:tcPr>
                <w:p w14:paraId="488E54D4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00992222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17592B2D" w14:textId="527116AF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  <w:r w:rsidRPr="00F405BB">
                    <w:rPr>
                      <w:lang w:eastAsia="ar-SA"/>
                    </w:rPr>
                    <w:t>2 080 000,00</w:t>
                  </w:r>
                  <w:r w:rsidR="007E17C5" w:rsidRPr="00F405BB"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233654" w:rsidRPr="00F405BB" w14:paraId="5D9FB0C7" w14:textId="77777777" w:rsidTr="00233654">
              <w:trPr>
                <w:trHeight w:val="450"/>
              </w:trPr>
              <w:tc>
                <w:tcPr>
                  <w:tcW w:w="503" w:type="dxa"/>
                  <w:shd w:val="clear" w:color="auto" w:fill="auto"/>
                  <w:vAlign w:val="center"/>
                </w:tcPr>
                <w:p w14:paraId="127983B1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  <w:vAlign w:val="center"/>
                </w:tcPr>
                <w:p w14:paraId="5ABDC862" w14:textId="77777777" w:rsidR="00233654" w:rsidRPr="00F405BB" w:rsidRDefault="00233654" w:rsidP="00F405BB">
                  <w:pPr>
                    <w:rPr>
                      <w:lang w:eastAsia="ru-RU"/>
                    </w:rPr>
                  </w:pPr>
                  <w:r w:rsidRPr="00F405BB">
                    <w:rPr>
                      <w:lang w:eastAsia="ru-RU"/>
                    </w:rPr>
                    <w:t>Итого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14:paraId="3DBD4273" w14:textId="77777777" w:rsidR="00233654" w:rsidRPr="00F405BB" w:rsidRDefault="00233654" w:rsidP="00F405BB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0AB105E" w14:textId="77777777" w:rsidR="00233654" w:rsidRPr="00F405BB" w:rsidRDefault="00233654" w:rsidP="00F405BB">
                  <w:pPr>
                    <w:jc w:val="center"/>
                    <w:rPr>
                      <w:lang w:eastAsia="ar-SA"/>
                    </w:rPr>
                  </w:pPr>
                  <w:r w:rsidRPr="00F405BB">
                    <w:rPr>
                      <w:lang w:eastAsia="ar-SA"/>
                    </w:rPr>
                    <w:t>740 280 000,00</w:t>
                  </w:r>
                </w:p>
              </w:tc>
            </w:tr>
          </w:tbl>
          <w:p w14:paraId="524D98D6" w14:textId="3A2191A4" w:rsidR="00233654" w:rsidRPr="00F405BB" w:rsidRDefault="00233654" w:rsidP="00F405BB">
            <w:pPr>
              <w:pStyle w:val="a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405B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Вышеуказанное имущество, являющееся предметом залогов, остается у Залогодателя по адресу: Калужская область, г. Обнинск, ул. Студгородок, дом 1.</w:t>
            </w:r>
          </w:p>
          <w:p w14:paraId="05ED1BB8" w14:textId="411DC166" w:rsidR="00233654" w:rsidRPr="00085BDA" w:rsidRDefault="00233654" w:rsidP="00FF3931">
            <w:pPr>
              <w:pStyle w:val="a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85BD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Общая рыночная стоимость вышеуказанного заложенного движимого имущества (81 ед.) составляет 1 850 700</w:t>
            </w:r>
            <w:r w:rsidR="00CC7A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 </w:t>
            </w:r>
            <w:r w:rsidRPr="00085BD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000</w:t>
            </w:r>
            <w:r w:rsidR="00CC7A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(Один миллиард восемьсот пятьдесят миллионов семьсот тысяч)</w:t>
            </w:r>
            <w:r w:rsidRPr="00085BD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руб</w:t>
            </w:r>
            <w:r w:rsidR="00CC7A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лей 00 копеек</w:t>
            </w:r>
            <w:r w:rsidRPr="00085BD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без НДС. </w:t>
            </w:r>
          </w:p>
          <w:p w14:paraId="43E6858B" w14:textId="55BAC25A" w:rsidR="007941B0" w:rsidRDefault="00233654" w:rsidP="00233654">
            <w:pPr>
              <w:pStyle w:val="22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Общая залоговая стоимость вышеуказанного заложенного движимого имущества (81 ед.) составляет 740 280 000 (Семьсот сорок миллионов двести восемьдесят тысяч) рублей 00 копеек</w:t>
            </w:r>
            <w:r w:rsidRPr="00085B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E2752F3" w14:textId="5D4208C1" w:rsidR="00085BDA" w:rsidRDefault="00085BDA" w:rsidP="00085BD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96A5B">
              <w:rPr>
                <w:sz w:val="20"/>
                <w:szCs w:val="20"/>
                <w:lang w:eastAsia="en-US"/>
              </w:rPr>
              <w:t>2</w:t>
            </w:r>
            <w:r w:rsidRPr="00085BDA">
              <w:rPr>
                <w:sz w:val="20"/>
                <w:szCs w:val="20"/>
                <w:lang w:eastAsia="en-US"/>
              </w:rPr>
              <w:t xml:space="preserve">.4. Стороны и выгодоприобретатели по существенной сделке: </w:t>
            </w:r>
            <w:r w:rsidRPr="00085BDA">
              <w:rPr>
                <w:b/>
                <w:i/>
                <w:iCs/>
                <w:sz w:val="20"/>
                <w:szCs w:val="20"/>
                <w:lang w:eastAsia="en-US"/>
              </w:rPr>
              <w:t>Акционерное общество «Акционерный Банк «РОССИЯ»</w:t>
            </w:r>
            <w:r w:rsidRPr="00085BDA">
              <w:rPr>
                <w:b/>
                <w:i/>
                <w:sz w:val="20"/>
                <w:szCs w:val="20"/>
                <w:lang w:eastAsia="en-US"/>
              </w:rPr>
              <w:t xml:space="preserve"> - Залогодержатель, и Публичное акционерное общество «Калужская сбытовая компания» - Залогодатель</w:t>
            </w:r>
            <w:r w:rsidRPr="00085BDA">
              <w:rPr>
                <w:b/>
                <w:i/>
                <w:sz w:val="20"/>
                <w:szCs w:val="20"/>
                <w:lang w:eastAsia="en-US"/>
              </w:rPr>
              <w:t>/Должник</w:t>
            </w:r>
            <w:r w:rsidRPr="00085BDA"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  <w:p w14:paraId="35A6105D" w14:textId="77777777" w:rsidR="00085BDA" w:rsidRDefault="00085BDA" w:rsidP="00085BD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96A5B">
              <w:rPr>
                <w:sz w:val="20"/>
                <w:szCs w:val="20"/>
                <w:lang w:eastAsia="en-US"/>
              </w:rPr>
              <w:t xml:space="preserve">Срок исполнения обязательств по </w:t>
            </w:r>
            <w:r w:rsidRPr="00C3455F">
              <w:rPr>
                <w:sz w:val="20"/>
                <w:szCs w:val="20"/>
                <w:lang w:eastAsia="en-US"/>
              </w:rPr>
              <w:t>существенной сделке</w:t>
            </w:r>
            <w:r w:rsidRPr="00F963F7">
              <w:rPr>
                <w:sz w:val="20"/>
                <w:szCs w:val="20"/>
                <w:lang w:eastAsia="en-US"/>
              </w:rPr>
              <w:t>:</w:t>
            </w:r>
            <w:r w:rsidRPr="00F963F7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0E15E0">
              <w:rPr>
                <w:b/>
                <w:i/>
                <w:sz w:val="20"/>
                <w:szCs w:val="20"/>
                <w:lang w:eastAsia="en-US"/>
              </w:rPr>
              <w:t>18 ноября 2025 года;</w:t>
            </w:r>
          </w:p>
          <w:p w14:paraId="3ECEA2B1" w14:textId="4B330DCA" w:rsidR="00085BDA" w:rsidRPr="00CB64A5" w:rsidRDefault="00085BDA" w:rsidP="00085BDA">
            <w:pPr>
              <w:pStyle w:val="a3"/>
              <w:spacing w:before="0" w:beforeAutospacing="0" w:after="120" w:afterAutospacing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296A5B">
              <w:rPr>
                <w:sz w:val="20"/>
                <w:szCs w:val="20"/>
                <w:lang w:eastAsia="en-US"/>
              </w:rPr>
              <w:t xml:space="preserve">азмер </w:t>
            </w:r>
            <w:r w:rsidRPr="00C3455F">
              <w:rPr>
                <w:sz w:val="20"/>
                <w:szCs w:val="20"/>
                <w:lang w:eastAsia="en-US"/>
              </w:rPr>
              <w:t>существенной сделк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296A5B">
              <w:rPr>
                <w:sz w:val="20"/>
                <w:szCs w:val="20"/>
                <w:lang w:eastAsia="en-US"/>
              </w:rPr>
              <w:t xml:space="preserve"> в денежном выражении </w:t>
            </w:r>
            <w:r w:rsidR="00CC7A12" w:rsidRPr="00085BDA">
              <w:rPr>
                <w:b/>
                <w:i/>
                <w:sz w:val="20"/>
                <w:szCs w:val="20"/>
              </w:rPr>
              <w:t>1 850 700</w:t>
            </w:r>
            <w:r w:rsidR="00CC7A12">
              <w:rPr>
                <w:b/>
                <w:i/>
                <w:sz w:val="20"/>
                <w:szCs w:val="20"/>
              </w:rPr>
              <w:t> </w:t>
            </w:r>
            <w:r w:rsidR="00CC7A12" w:rsidRPr="00085BDA">
              <w:rPr>
                <w:b/>
                <w:i/>
                <w:sz w:val="20"/>
                <w:szCs w:val="20"/>
              </w:rPr>
              <w:t>000</w:t>
            </w:r>
            <w:r w:rsidR="00CC7A12">
              <w:rPr>
                <w:b/>
                <w:i/>
                <w:sz w:val="20"/>
                <w:szCs w:val="20"/>
              </w:rPr>
              <w:t xml:space="preserve"> (Один миллиард восемьсот пятьдесят миллионов семьсот тысяч)</w:t>
            </w:r>
            <w:r w:rsidR="00CC7A12" w:rsidRPr="00085BDA">
              <w:rPr>
                <w:b/>
                <w:i/>
                <w:sz w:val="20"/>
                <w:szCs w:val="20"/>
              </w:rPr>
              <w:t xml:space="preserve"> руб</w:t>
            </w:r>
            <w:r w:rsidR="00CC7A12">
              <w:rPr>
                <w:b/>
                <w:i/>
                <w:sz w:val="20"/>
                <w:szCs w:val="20"/>
              </w:rPr>
              <w:t>лей 00 копеек</w:t>
            </w:r>
            <w:r w:rsidRPr="0044702F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44702F">
              <w:rPr>
                <w:sz w:val="20"/>
                <w:szCs w:val="20"/>
                <w:lang w:eastAsia="en-US"/>
              </w:rPr>
              <w:t>и в процентах от стоимости активов эмитента</w:t>
            </w:r>
            <w:r w:rsidRPr="0044702F">
              <w:rPr>
                <w:b/>
                <w:i/>
                <w:sz w:val="20"/>
                <w:szCs w:val="20"/>
                <w:lang w:eastAsia="en-US"/>
              </w:rPr>
              <w:t xml:space="preserve"> – </w:t>
            </w:r>
            <w:r w:rsidR="00CC7A12">
              <w:rPr>
                <w:b/>
                <w:i/>
                <w:sz w:val="20"/>
                <w:szCs w:val="20"/>
                <w:lang w:eastAsia="en-US"/>
              </w:rPr>
              <w:t>25</w:t>
            </w:r>
            <w:r w:rsidRPr="0044702F">
              <w:rPr>
                <w:b/>
                <w:i/>
                <w:sz w:val="20"/>
                <w:szCs w:val="20"/>
                <w:lang w:eastAsia="en-US"/>
              </w:rPr>
              <w:t>,</w:t>
            </w:r>
            <w:r w:rsidR="00CC7A12">
              <w:rPr>
                <w:b/>
                <w:i/>
                <w:sz w:val="20"/>
                <w:szCs w:val="20"/>
                <w:lang w:eastAsia="en-US"/>
              </w:rPr>
              <w:t>81</w:t>
            </w:r>
            <w:r w:rsidRPr="0044702F">
              <w:rPr>
                <w:b/>
                <w:i/>
                <w:sz w:val="20"/>
                <w:szCs w:val="20"/>
                <w:lang w:eastAsia="en-US"/>
              </w:rPr>
              <w:t>%;</w:t>
            </w:r>
          </w:p>
          <w:p w14:paraId="18443127" w14:textId="77777777" w:rsidR="00085BDA" w:rsidRPr="00296A5B" w:rsidRDefault="00085BDA" w:rsidP="00085BDA">
            <w:pPr>
              <w:pStyle w:val="a3"/>
              <w:spacing w:before="0" w:beforeAutospacing="0" w:after="120" w:afterAutospacing="0"/>
              <w:jc w:val="both"/>
              <w:rPr>
                <w:sz w:val="20"/>
                <w:szCs w:val="20"/>
                <w:lang w:eastAsia="en-US"/>
              </w:rPr>
            </w:pPr>
            <w:r w:rsidRPr="00296A5B">
              <w:rPr>
                <w:sz w:val="20"/>
                <w:szCs w:val="20"/>
                <w:lang w:eastAsia="en-US"/>
              </w:rPr>
              <w:lastRenderedPageBreak/>
              <w:t>2.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296A5B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С</w:t>
            </w:r>
            <w:r w:rsidRPr="000353D2">
              <w:rPr>
                <w:sz w:val="20"/>
                <w:szCs w:val="20"/>
                <w:lang w:eastAsia="en-US"/>
              </w:rPr>
              <w:t>тоимость активов, определенная по данным бухгалтерской (финансовой) отчетности эмитента, на последнюю отчетную дату (дату окончания последнего завершенного отчетного периода, предшествующего дате совершения сделки)</w:t>
            </w:r>
            <w:r w:rsidRPr="00296A5B">
              <w:rPr>
                <w:sz w:val="20"/>
                <w:szCs w:val="20"/>
                <w:lang w:eastAsia="en-US"/>
              </w:rPr>
              <w:t xml:space="preserve">: </w:t>
            </w:r>
            <w:r w:rsidRPr="00942ABE">
              <w:rPr>
                <w:b/>
                <w:i/>
                <w:sz w:val="20"/>
                <w:szCs w:val="20"/>
                <w:lang w:eastAsia="en-US"/>
              </w:rPr>
              <w:t>7 171 285</w:t>
            </w:r>
            <w:r w:rsidRPr="00511743">
              <w:rPr>
                <w:b/>
                <w:i/>
                <w:sz w:val="20"/>
                <w:szCs w:val="20"/>
                <w:lang w:eastAsia="en-US"/>
              </w:rPr>
              <w:t xml:space="preserve"> тыс. рублей по состоянию на 30.0</w:t>
            </w:r>
            <w:r>
              <w:rPr>
                <w:b/>
                <w:i/>
                <w:sz w:val="20"/>
                <w:szCs w:val="20"/>
                <w:lang w:eastAsia="en-US"/>
              </w:rPr>
              <w:t>6</w:t>
            </w:r>
            <w:r w:rsidRPr="00511743">
              <w:rPr>
                <w:b/>
                <w:i/>
                <w:sz w:val="20"/>
                <w:szCs w:val="20"/>
                <w:lang w:eastAsia="en-US"/>
              </w:rPr>
              <w:t>.202</w:t>
            </w:r>
            <w:r>
              <w:rPr>
                <w:b/>
                <w:i/>
                <w:sz w:val="20"/>
                <w:szCs w:val="20"/>
                <w:lang w:eastAsia="en-US"/>
              </w:rPr>
              <w:t>1</w:t>
            </w:r>
            <w:r w:rsidRPr="00511743">
              <w:rPr>
                <w:b/>
                <w:i/>
                <w:sz w:val="20"/>
                <w:szCs w:val="20"/>
                <w:lang w:eastAsia="en-US"/>
              </w:rPr>
              <w:t xml:space="preserve"> г.;</w:t>
            </w:r>
          </w:p>
          <w:p w14:paraId="0B1E5846" w14:textId="77777777" w:rsidR="00085BDA" w:rsidRPr="00CB64A5" w:rsidRDefault="00085BDA" w:rsidP="00085BDA">
            <w:pPr>
              <w:pStyle w:val="a3"/>
              <w:spacing w:before="0" w:beforeAutospacing="0" w:after="120" w:afterAutospacing="0"/>
              <w:jc w:val="both"/>
              <w:rPr>
                <w:sz w:val="20"/>
                <w:szCs w:val="20"/>
                <w:lang w:eastAsia="en-US"/>
              </w:rPr>
            </w:pPr>
            <w:r w:rsidRPr="00F05528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F05528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0353D2">
              <w:rPr>
                <w:sz w:val="20"/>
                <w:szCs w:val="20"/>
                <w:lang w:eastAsia="en-US"/>
              </w:rPr>
              <w:t>ата совершения существенной сделки</w:t>
            </w:r>
            <w:r w:rsidRPr="00F05528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11743">
              <w:rPr>
                <w:b/>
                <w:i/>
                <w:sz w:val="20"/>
                <w:szCs w:val="20"/>
                <w:lang w:eastAsia="en-US"/>
              </w:rPr>
              <w:t>04 октября 2021 года;</w:t>
            </w:r>
          </w:p>
          <w:p w14:paraId="14429847" w14:textId="70534AB5" w:rsidR="006B49B1" w:rsidRPr="00CC7A12" w:rsidRDefault="00085BDA" w:rsidP="00CC7A12">
            <w:pPr>
              <w:pStyle w:val="22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E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2.7. </w:t>
            </w:r>
            <w:r w:rsidRPr="00CC7A1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принятии решения о согласии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</w:t>
            </w:r>
            <w:r w:rsidRPr="006B49B1">
              <w:rPr>
                <w:sz w:val="20"/>
                <w:szCs w:val="20"/>
              </w:rPr>
              <w:t xml:space="preserve">: </w:t>
            </w:r>
            <w:r w:rsidR="00CC7A12" w:rsidRPr="00CC7A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договор залога движимого имущества</w:t>
            </w:r>
            <w:r w:rsidR="00CC7A12" w:rsidRPr="00CC7A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C7A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заключен с последующим одобрением крупной сделки (несколько взаимосвязанных сделок) уполномоченным органом ПАО «Калужская сбытовая компания».</w:t>
            </w:r>
          </w:p>
        </w:tc>
      </w:tr>
    </w:tbl>
    <w:p w14:paraId="64FFD019" w14:textId="77777777" w:rsidR="008C48F3" w:rsidRPr="00003568" w:rsidRDefault="008C48F3" w:rsidP="008C48F3">
      <w:pPr>
        <w:pStyle w:val="prilozheni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7"/>
      </w:tblGrid>
      <w:tr w:rsidR="008C48F3" w:rsidRPr="0054563B" w14:paraId="42092232" w14:textId="77777777" w:rsidTr="0054563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536" w14:textId="77777777" w:rsidR="008C48F3" w:rsidRPr="0054563B" w:rsidRDefault="008C48F3" w:rsidP="001458D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4563B">
              <w:rPr>
                <w:sz w:val="20"/>
                <w:szCs w:val="20"/>
              </w:rPr>
              <w:t>3. Подпись</w:t>
            </w:r>
          </w:p>
        </w:tc>
      </w:tr>
      <w:tr w:rsidR="008C48F3" w:rsidRPr="0054563B" w14:paraId="62C7C07E" w14:textId="77777777" w:rsidTr="0054563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C03D" w14:textId="77777777" w:rsidR="0075081C" w:rsidRPr="0054563B" w:rsidRDefault="008C48F3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54563B">
              <w:rPr>
                <w:sz w:val="20"/>
                <w:szCs w:val="20"/>
              </w:rPr>
              <w:t xml:space="preserve">3.1. </w:t>
            </w:r>
            <w:r w:rsidR="0075081C" w:rsidRPr="0054563B">
              <w:rPr>
                <w:sz w:val="20"/>
                <w:szCs w:val="20"/>
              </w:rPr>
              <w:t>Генеральный директор</w:t>
            </w:r>
          </w:p>
          <w:p w14:paraId="6DE8C976" w14:textId="60EFF3AA" w:rsidR="008C48F3" w:rsidRPr="0054563B" w:rsidRDefault="00B74E7F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5081C" w:rsidRPr="0054563B">
              <w:rPr>
                <w:sz w:val="20"/>
                <w:szCs w:val="20"/>
              </w:rPr>
              <w:t xml:space="preserve">АО «Калужская сбытовая </w:t>
            </w:r>
            <w:proofErr w:type="gramStart"/>
            <w:r w:rsidR="0075081C" w:rsidRPr="0054563B">
              <w:rPr>
                <w:sz w:val="20"/>
                <w:szCs w:val="20"/>
              </w:rPr>
              <w:t>компания»</w:t>
            </w:r>
            <w:r w:rsidR="007E17C5">
              <w:rPr>
                <w:sz w:val="20"/>
                <w:szCs w:val="20"/>
              </w:rPr>
              <w:t xml:space="preserve">  </w:t>
            </w:r>
            <w:r w:rsidR="00E14832" w:rsidRPr="00E14832">
              <w:rPr>
                <w:sz w:val="20"/>
                <w:szCs w:val="20"/>
              </w:rPr>
              <w:t xml:space="preserve"> </w:t>
            </w:r>
            <w:proofErr w:type="gramEnd"/>
            <w:r w:rsidR="00E14832" w:rsidRPr="00E14832">
              <w:rPr>
                <w:sz w:val="20"/>
                <w:szCs w:val="20"/>
              </w:rPr>
              <w:t xml:space="preserve">                </w:t>
            </w:r>
            <w:r w:rsidR="007E17C5">
              <w:rPr>
                <w:sz w:val="20"/>
                <w:szCs w:val="20"/>
              </w:rPr>
              <w:t xml:space="preserve">  </w:t>
            </w:r>
            <w:r w:rsidR="008C48F3" w:rsidRPr="0054563B">
              <w:rPr>
                <w:sz w:val="20"/>
                <w:szCs w:val="20"/>
              </w:rPr>
              <w:t>______________</w:t>
            </w:r>
            <w:r w:rsidR="007E17C5">
              <w:rPr>
                <w:sz w:val="20"/>
                <w:szCs w:val="20"/>
              </w:rPr>
              <w:t xml:space="preserve">    </w:t>
            </w:r>
            <w:r w:rsidR="00E14832" w:rsidRPr="00E14832">
              <w:rPr>
                <w:sz w:val="20"/>
                <w:szCs w:val="20"/>
              </w:rPr>
              <w:t xml:space="preserve">                         </w:t>
            </w:r>
            <w:r w:rsidR="007E17C5">
              <w:rPr>
                <w:sz w:val="20"/>
                <w:szCs w:val="20"/>
              </w:rPr>
              <w:t xml:space="preserve"> </w:t>
            </w:r>
            <w:r w:rsidR="008948C3">
              <w:rPr>
                <w:sz w:val="20"/>
                <w:szCs w:val="20"/>
              </w:rPr>
              <w:t>Г.В. Новикова</w:t>
            </w:r>
          </w:p>
          <w:p w14:paraId="1685A3E3" w14:textId="36FDFB4F" w:rsidR="008C48F3" w:rsidRPr="0054563B" w:rsidRDefault="007E17C5" w:rsidP="001458D7">
            <w:pPr>
              <w:pStyle w:val="prilozhenie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E14832" w:rsidRPr="00D45155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EC3F2B" w:rsidRPr="0054563B">
              <w:rPr>
                <w:sz w:val="16"/>
                <w:szCs w:val="16"/>
              </w:rPr>
              <w:t>(</w:t>
            </w:r>
            <w:r w:rsidR="008C48F3" w:rsidRPr="0054563B">
              <w:rPr>
                <w:sz w:val="16"/>
                <w:szCs w:val="16"/>
              </w:rPr>
              <w:t>подпись)</w:t>
            </w:r>
          </w:p>
          <w:p w14:paraId="1FED0439" w14:textId="47BF5A32" w:rsidR="008C48F3" w:rsidRPr="0054563B" w:rsidRDefault="00E45009" w:rsidP="00D269F5">
            <w:pPr>
              <w:pStyle w:val="prilozhenie"/>
              <w:spacing w:after="120"/>
              <w:ind w:firstLine="0"/>
              <w:rPr>
                <w:sz w:val="20"/>
                <w:szCs w:val="20"/>
              </w:rPr>
            </w:pPr>
            <w:r w:rsidRPr="0054563B">
              <w:rPr>
                <w:sz w:val="20"/>
                <w:szCs w:val="20"/>
              </w:rPr>
              <w:t>3.2.</w:t>
            </w:r>
            <w:r w:rsidR="008C48F3" w:rsidRPr="0054563B">
              <w:rPr>
                <w:sz w:val="20"/>
                <w:szCs w:val="20"/>
              </w:rPr>
              <w:t xml:space="preserve"> </w:t>
            </w:r>
            <w:r w:rsidR="008C48F3" w:rsidRPr="009E1946">
              <w:rPr>
                <w:sz w:val="20"/>
                <w:szCs w:val="20"/>
              </w:rPr>
              <w:t>«</w:t>
            </w:r>
            <w:r w:rsidR="008948C3">
              <w:rPr>
                <w:sz w:val="20"/>
                <w:szCs w:val="20"/>
              </w:rPr>
              <w:t>04</w:t>
            </w:r>
            <w:r w:rsidR="008C48F3" w:rsidRPr="009E1946">
              <w:rPr>
                <w:sz w:val="20"/>
                <w:szCs w:val="20"/>
              </w:rPr>
              <w:t xml:space="preserve">» </w:t>
            </w:r>
            <w:r w:rsidR="008948C3">
              <w:rPr>
                <w:sz w:val="20"/>
                <w:szCs w:val="20"/>
              </w:rPr>
              <w:t>октября</w:t>
            </w:r>
            <w:r w:rsidR="008C48F3" w:rsidRPr="009E1946">
              <w:rPr>
                <w:sz w:val="20"/>
                <w:szCs w:val="20"/>
              </w:rPr>
              <w:t xml:space="preserve"> 20</w:t>
            </w:r>
            <w:r w:rsidR="007665CC" w:rsidRPr="009E1946">
              <w:rPr>
                <w:sz w:val="20"/>
                <w:szCs w:val="20"/>
                <w:lang w:val="en-US"/>
              </w:rPr>
              <w:t>2</w:t>
            </w:r>
            <w:r w:rsidR="008948C3">
              <w:rPr>
                <w:sz w:val="20"/>
                <w:szCs w:val="20"/>
              </w:rPr>
              <w:t>1</w:t>
            </w:r>
            <w:r w:rsidR="008C48F3" w:rsidRPr="009E1946">
              <w:rPr>
                <w:sz w:val="20"/>
                <w:szCs w:val="20"/>
              </w:rPr>
              <w:t xml:space="preserve"> г.</w:t>
            </w:r>
          </w:p>
        </w:tc>
      </w:tr>
    </w:tbl>
    <w:p w14:paraId="24308E0C" w14:textId="77777777" w:rsidR="00F1495C" w:rsidRPr="0054563B" w:rsidRDefault="00F1495C" w:rsidP="004E14E7">
      <w:pPr>
        <w:pStyle w:val="a3"/>
        <w:rPr>
          <w:sz w:val="2"/>
          <w:szCs w:val="2"/>
        </w:rPr>
      </w:pPr>
    </w:p>
    <w:sectPr w:rsidR="00F1495C" w:rsidRPr="0054563B" w:rsidSect="002E484A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space"/>
      <w:lvlText w:val="Глава %1"/>
      <w:lvlJc w:val="left"/>
      <w:pPr>
        <w:tabs>
          <w:tab w:val="num" w:pos="568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C5D28"/>
    <w:multiLevelType w:val="multilevel"/>
    <w:tmpl w:val="1460E4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555CD1"/>
    <w:multiLevelType w:val="hybridMultilevel"/>
    <w:tmpl w:val="EE889D26"/>
    <w:lvl w:ilvl="0" w:tplc="82DA48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8720BA"/>
    <w:multiLevelType w:val="hybridMultilevel"/>
    <w:tmpl w:val="5A5C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C02A5"/>
    <w:multiLevelType w:val="hybridMultilevel"/>
    <w:tmpl w:val="5CCC93A4"/>
    <w:lvl w:ilvl="0" w:tplc="17BE2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03568"/>
    <w:rsid w:val="000125BB"/>
    <w:rsid w:val="00015808"/>
    <w:rsid w:val="000255F6"/>
    <w:rsid w:val="000308CB"/>
    <w:rsid w:val="00030A29"/>
    <w:rsid w:val="0006601B"/>
    <w:rsid w:val="00085BDA"/>
    <w:rsid w:val="000967E0"/>
    <w:rsid w:val="00096B5F"/>
    <w:rsid w:val="000A5766"/>
    <w:rsid w:val="000B30D9"/>
    <w:rsid w:val="000E15E0"/>
    <w:rsid w:val="000F6071"/>
    <w:rsid w:val="00107DA0"/>
    <w:rsid w:val="0011248A"/>
    <w:rsid w:val="00112C87"/>
    <w:rsid w:val="001300D3"/>
    <w:rsid w:val="001345F7"/>
    <w:rsid w:val="00141688"/>
    <w:rsid w:val="001458D7"/>
    <w:rsid w:val="0015496D"/>
    <w:rsid w:val="00164D7B"/>
    <w:rsid w:val="00164DDD"/>
    <w:rsid w:val="00167F83"/>
    <w:rsid w:val="00171949"/>
    <w:rsid w:val="00191CFB"/>
    <w:rsid w:val="001B1685"/>
    <w:rsid w:val="001D0D3F"/>
    <w:rsid w:val="001D7B83"/>
    <w:rsid w:val="001E42DF"/>
    <w:rsid w:val="00233654"/>
    <w:rsid w:val="00265AED"/>
    <w:rsid w:val="00266AEE"/>
    <w:rsid w:val="002736F8"/>
    <w:rsid w:val="002860E3"/>
    <w:rsid w:val="00286E5B"/>
    <w:rsid w:val="00286FBF"/>
    <w:rsid w:val="00296A5B"/>
    <w:rsid w:val="002A0440"/>
    <w:rsid w:val="002A310F"/>
    <w:rsid w:val="002D204B"/>
    <w:rsid w:val="002D45BF"/>
    <w:rsid w:val="002E2634"/>
    <w:rsid w:val="002E484A"/>
    <w:rsid w:val="002F720D"/>
    <w:rsid w:val="00300ED0"/>
    <w:rsid w:val="00301474"/>
    <w:rsid w:val="00301CBA"/>
    <w:rsid w:val="00313C23"/>
    <w:rsid w:val="00322C4E"/>
    <w:rsid w:val="0032694E"/>
    <w:rsid w:val="00363331"/>
    <w:rsid w:val="00376E75"/>
    <w:rsid w:val="00377B95"/>
    <w:rsid w:val="0039402F"/>
    <w:rsid w:val="003B0247"/>
    <w:rsid w:val="003C3020"/>
    <w:rsid w:val="003C7BE3"/>
    <w:rsid w:val="003D7DF9"/>
    <w:rsid w:val="003E6686"/>
    <w:rsid w:val="003F494E"/>
    <w:rsid w:val="00404732"/>
    <w:rsid w:val="00413281"/>
    <w:rsid w:val="00413FF4"/>
    <w:rsid w:val="004302D9"/>
    <w:rsid w:val="004420EA"/>
    <w:rsid w:val="004777F0"/>
    <w:rsid w:val="004A304D"/>
    <w:rsid w:val="004A5E94"/>
    <w:rsid w:val="004B16D7"/>
    <w:rsid w:val="004B2644"/>
    <w:rsid w:val="004B2B1D"/>
    <w:rsid w:val="004C4A9A"/>
    <w:rsid w:val="004D1015"/>
    <w:rsid w:val="004D1D82"/>
    <w:rsid w:val="004E14E7"/>
    <w:rsid w:val="004F7576"/>
    <w:rsid w:val="005061DA"/>
    <w:rsid w:val="00521AE7"/>
    <w:rsid w:val="00521F3F"/>
    <w:rsid w:val="005224D1"/>
    <w:rsid w:val="005255F0"/>
    <w:rsid w:val="005270F9"/>
    <w:rsid w:val="00545324"/>
    <w:rsid w:val="0054563B"/>
    <w:rsid w:val="00550D96"/>
    <w:rsid w:val="00593FB9"/>
    <w:rsid w:val="005952B6"/>
    <w:rsid w:val="00597365"/>
    <w:rsid w:val="005B45DF"/>
    <w:rsid w:val="005D1043"/>
    <w:rsid w:val="005D1A03"/>
    <w:rsid w:val="005E47C5"/>
    <w:rsid w:val="005E7D57"/>
    <w:rsid w:val="005F0878"/>
    <w:rsid w:val="00611706"/>
    <w:rsid w:val="006174B6"/>
    <w:rsid w:val="00617B6B"/>
    <w:rsid w:val="00621578"/>
    <w:rsid w:val="006259C2"/>
    <w:rsid w:val="00670EEC"/>
    <w:rsid w:val="006772E7"/>
    <w:rsid w:val="00690A5A"/>
    <w:rsid w:val="00695436"/>
    <w:rsid w:val="00696029"/>
    <w:rsid w:val="006B49B1"/>
    <w:rsid w:val="006C2FE8"/>
    <w:rsid w:val="006C397A"/>
    <w:rsid w:val="006C41D8"/>
    <w:rsid w:val="006E3609"/>
    <w:rsid w:val="006E46FC"/>
    <w:rsid w:val="00704D2D"/>
    <w:rsid w:val="00711ADD"/>
    <w:rsid w:val="00714FAC"/>
    <w:rsid w:val="0074607D"/>
    <w:rsid w:val="0075081C"/>
    <w:rsid w:val="00750AA8"/>
    <w:rsid w:val="00752598"/>
    <w:rsid w:val="0075711D"/>
    <w:rsid w:val="007665CC"/>
    <w:rsid w:val="00776841"/>
    <w:rsid w:val="00784EAD"/>
    <w:rsid w:val="00785385"/>
    <w:rsid w:val="00790AF2"/>
    <w:rsid w:val="007941B0"/>
    <w:rsid w:val="007B213D"/>
    <w:rsid w:val="007B2430"/>
    <w:rsid w:val="007C1146"/>
    <w:rsid w:val="007C1524"/>
    <w:rsid w:val="007C4E1B"/>
    <w:rsid w:val="007D3234"/>
    <w:rsid w:val="007D5463"/>
    <w:rsid w:val="007D7231"/>
    <w:rsid w:val="007E17C5"/>
    <w:rsid w:val="007E7798"/>
    <w:rsid w:val="007F1D10"/>
    <w:rsid w:val="007F6AEE"/>
    <w:rsid w:val="00801631"/>
    <w:rsid w:val="00826082"/>
    <w:rsid w:val="0084489D"/>
    <w:rsid w:val="00852556"/>
    <w:rsid w:val="008569C5"/>
    <w:rsid w:val="008847D9"/>
    <w:rsid w:val="008948C3"/>
    <w:rsid w:val="008A1EE9"/>
    <w:rsid w:val="008B331A"/>
    <w:rsid w:val="008B5136"/>
    <w:rsid w:val="008B5956"/>
    <w:rsid w:val="008C48F3"/>
    <w:rsid w:val="008C5035"/>
    <w:rsid w:val="008C6F77"/>
    <w:rsid w:val="008F1F7B"/>
    <w:rsid w:val="008F630B"/>
    <w:rsid w:val="00907116"/>
    <w:rsid w:val="00915343"/>
    <w:rsid w:val="009217D0"/>
    <w:rsid w:val="009569A3"/>
    <w:rsid w:val="00971C23"/>
    <w:rsid w:val="009853BF"/>
    <w:rsid w:val="009A654C"/>
    <w:rsid w:val="009A66C2"/>
    <w:rsid w:val="009C3EA9"/>
    <w:rsid w:val="009C581A"/>
    <w:rsid w:val="009E1946"/>
    <w:rsid w:val="009E5E47"/>
    <w:rsid w:val="009F3E1D"/>
    <w:rsid w:val="009F4825"/>
    <w:rsid w:val="00A02ACA"/>
    <w:rsid w:val="00A03637"/>
    <w:rsid w:val="00A10930"/>
    <w:rsid w:val="00A11F71"/>
    <w:rsid w:val="00A3327E"/>
    <w:rsid w:val="00A338CB"/>
    <w:rsid w:val="00A37719"/>
    <w:rsid w:val="00A43465"/>
    <w:rsid w:val="00A471BC"/>
    <w:rsid w:val="00A501C2"/>
    <w:rsid w:val="00A52439"/>
    <w:rsid w:val="00A64FD3"/>
    <w:rsid w:val="00A73F43"/>
    <w:rsid w:val="00AA6248"/>
    <w:rsid w:val="00AB0DD4"/>
    <w:rsid w:val="00AB3EAD"/>
    <w:rsid w:val="00AF1D49"/>
    <w:rsid w:val="00B00102"/>
    <w:rsid w:val="00B112FA"/>
    <w:rsid w:val="00B16F81"/>
    <w:rsid w:val="00B468E2"/>
    <w:rsid w:val="00B74E7F"/>
    <w:rsid w:val="00B75DA6"/>
    <w:rsid w:val="00B75ED8"/>
    <w:rsid w:val="00B76740"/>
    <w:rsid w:val="00B81202"/>
    <w:rsid w:val="00B82C42"/>
    <w:rsid w:val="00B96B94"/>
    <w:rsid w:val="00BA2CFD"/>
    <w:rsid w:val="00BC14AC"/>
    <w:rsid w:val="00BC3726"/>
    <w:rsid w:val="00BD140A"/>
    <w:rsid w:val="00BD41BD"/>
    <w:rsid w:val="00BF3D9F"/>
    <w:rsid w:val="00C00873"/>
    <w:rsid w:val="00C15259"/>
    <w:rsid w:val="00C2338F"/>
    <w:rsid w:val="00C400BC"/>
    <w:rsid w:val="00C46AA7"/>
    <w:rsid w:val="00C629D7"/>
    <w:rsid w:val="00C70A67"/>
    <w:rsid w:val="00C77674"/>
    <w:rsid w:val="00C77DED"/>
    <w:rsid w:val="00C91C9C"/>
    <w:rsid w:val="00CA2F1B"/>
    <w:rsid w:val="00CB02EE"/>
    <w:rsid w:val="00CB457F"/>
    <w:rsid w:val="00CB64A5"/>
    <w:rsid w:val="00CC0E01"/>
    <w:rsid w:val="00CC7A12"/>
    <w:rsid w:val="00CD0B7A"/>
    <w:rsid w:val="00CD2496"/>
    <w:rsid w:val="00CD559F"/>
    <w:rsid w:val="00CE52A4"/>
    <w:rsid w:val="00CF1FBF"/>
    <w:rsid w:val="00CF2429"/>
    <w:rsid w:val="00CF43CC"/>
    <w:rsid w:val="00D055E7"/>
    <w:rsid w:val="00D16E40"/>
    <w:rsid w:val="00D22998"/>
    <w:rsid w:val="00D269F5"/>
    <w:rsid w:val="00D310A7"/>
    <w:rsid w:val="00D342C2"/>
    <w:rsid w:val="00D3589C"/>
    <w:rsid w:val="00D36CF6"/>
    <w:rsid w:val="00D37BE2"/>
    <w:rsid w:val="00D45155"/>
    <w:rsid w:val="00D474B6"/>
    <w:rsid w:val="00D66CA1"/>
    <w:rsid w:val="00D71E72"/>
    <w:rsid w:val="00D7357B"/>
    <w:rsid w:val="00D85E91"/>
    <w:rsid w:val="00DA2D6A"/>
    <w:rsid w:val="00DA38E5"/>
    <w:rsid w:val="00DB3C25"/>
    <w:rsid w:val="00DC1D6E"/>
    <w:rsid w:val="00DC6DF2"/>
    <w:rsid w:val="00DD2883"/>
    <w:rsid w:val="00DD462C"/>
    <w:rsid w:val="00DD51BA"/>
    <w:rsid w:val="00DE1CCE"/>
    <w:rsid w:val="00DF7BBC"/>
    <w:rsid w:val="00E14832"/>
    <w:rsid w:val="00E26752"/>
    <w:rsid w:val="00E45009"/>
    <w:rsid w:val="00E53A60"/>
    <w:rsid w:val="00E5684C"/>
    <w:rsid w:val="00E825C7"/>
    <w:rsid w:val="00EA01A6"/>
    <w:rsid w:val="00EA45F2"/>
    <w:rsid w:val="00EA5282"/>
    <w:rsid w:val="00EC3F2B"/>
    <w:rsid w:val="00ED0FD9"/>
    <w:rsid w:val="00ED2F27"/>
    <w:rsid w:val="00EE1D68"/>
    <w:rsid w:val="00EE1E86"/>
    <w:rsid w:val="00EE3BA6"/>
    <w:rsid w:val="00F02E3F"/>
    <w:rsid w:val="00F05528"/>
    <w:rsid w:val="00F1495C"/>
    <w:rsid w:val="00F405BB"/>
    <w:rsid w:val="00F8246A"/>
    <w:rsid w:val="00F87FEE"/>
    <w:rsid w:val="00FA31FE"/>
    <w:rsid w:val="00FC4EFE"/>
    <w:rsid w:val="00FE0458"/>
    <w:rsid w:val="00FE2002"/>
    <w:rsid w:val="00FF323E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5453F"/>
  <w15:docId w15:val="{9DADCA75-7710-48C6-9CF7-6E5C8E6F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1043"/>
    <w:pPr>
      <w:keepNext/>
      <w:numPr>
        <w:numId w:val="4"/>
      </w:numPr>
      <w:overflowPunct w:val="0"/>
      <w:autoSpaceDE w:val="0"/>
      <w:jc w:val="center"/>
      <w:textAlignment w:val="baseline"/>
      <w:outlineLvl w:val="0"/>
    </w:pPr>
    <w:rPr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D1043"/>
    <w:pPr>
      <w:keepNext/>
      <w:numPr>
        <w:ilvl w:val="1"/>
        <w:numId w:val="4"/>
      </w:numPr>
      <w:jc w:val="center"/>
      <w:outlineLvl w:val="1"/>
    </w:pPr>
    <w:rPr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D1043"/>
    <w:pPr>
      <w:keepNext/>
      <w:numPr>
        <w:ilvl w:val="2"/>
        <w:numId w:val="4"/>
      </w:numPr>
      <w:spacing w:before="60"/>
      <w:jc w:val="center"/>
      <w:outlineLvl w:val="2"/>
    </w:pPr>
    <w:rPr>
      <w:b/>
      <w:bCs/>
      <w:sz w:val="18"/>
      <w:szCs w:val="1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D1043"/>
    <w:pPr>
      <w:keepNext/>
      <w:numPr>
        <w:ilvl w:val="3"/>
        <w:numId w:val="4"/>
      </w:numPr>
      <w:outlineLvl w:val="3"/>
    </w:pPr>
    <w:rPr>
      <w:b/>
      <w:bCs/>
      <w:sz w:val="22"/>
      <w:szCs w:val="22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D1043"/>
    <w:pPr>
      <w:keepNext/>
      <w:numPr>
        <w:ilvl w:val="4"/>
        <w:numId w:val="4"/>
      </w:numPr>
      <w:jc w:val="center"/>
      <w:outlineLvl w:val="4"/>
    </w:pPr>
    <w:rPr>
      <w:b/>
      <w:bCs/>
      <w:sz w:val="22"/>
      <w:szCs w:val="22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D1043"/>
    <w:pPr>
      <w:keepNext/>
      <w:numPr>
        <w:ilvl w:val="5"/>
        <w:numId w:val="4"/>
      </w:numPr>
      <w:jc w:val="center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D1043"/>
    <w:pPr>
      <w:keepNext/>
      <w:numPr>
        <w:ilvl w:val="6"/>
        <w:numId w:val="4"/>
      </w:numPr>
      <w:outlineLvl w:val="6"/>
    </w:pPr>
    <w:rPr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5D104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D1043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1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paragraph" w:styleId="a3">
    <w:name w:val="Normal (Web)"/>
    <w:basedOn w:val="a"/>
    <w:rsid w:val="003B024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rsid w:val="00746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607D"/>
    <w:rPr>
      <w:rFonts w:ascii="Tahoma" w:hAnsi="Tahoma" w:cs="Tahoma"/>
      <w:sz w:val="16"/>
      <w:szCs w:val="16"/>
      <w:lang w:eastAsia="en-US"/>
    </w:rPr>
  </w:style>
  <w:style w:type="character" w:customStyle="1" w:styleId="hl">
    <w:name w:val="hl"/>
    <w:basedOn w:val="a0"/>
    <w:rsid w:val="009217D0"/>
  </w:style>
  <w:style w:type="character" w:customStyle="1" w:styleId="21">
    <w:name w:val="Основной шрифт абзаца2"/>
    <w:rsid w:val="001E42DF"/>
  </w:style>
  <w:style w:type="paragraph" w:styleId="a6">
    <w:name w:val="No Spacing"/>
    <w:uiPriority w:val="99"/>
    <w:qFormat/>
    <w:rsid w:val="008847D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D1043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D1043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D1043"/>
    <w:rPr>
      <w:b/>
      <w:b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5D1043"/>
    <w:rPr>
      <w:b/>
      <w:bCs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5D1043"/>
    <w:rPr>
      <w:b/>
      <w:bCs/>
      <w:sz w:val="22"/>
      <w:szCs w:val="2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5D1043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5D1043"/>
    <w:rPr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5D1043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5D1043"/>
    <w:rPr>
      <w:rFonts w:ascii="Arial" w:hAnsi="Arial"/>
      <w:sz w:val="22"/>
      <w:szCs w:val="22"/>
      <w:lang w:eastAsia="ar-SA"/>
    </w:rPr>
  </w:style>
  <w:style w:type="paragraph" w:styleId="a7">
    <w:name w:val="List Paragraph"/>
    <w:aliases w:val="название,Абзац без кр.стр.,Подпись рисунка,Table-Normal,RSHB_Table-Normal,Маркер,Bullet List,FooterText,numbered,Paragraphe de liste1,lp1,ПАРАГРАФ,SL_Абзац списка,f_Абзац 1,Bullet Number,Нумерованый список,8т рис,List Paragraph"/>
    <w:basedOn w:val="a"/>
    <w:link w:val="a8"/>
    <w:uiPriority w:val="99"/>
    <w:qFormat/>
    <w:rsid w:val="005D104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8">
    <w:name w:val="Абзац списка Знак"/>
    <w:aliases w:val="название Знак,Абзац без кр.стр. Знак,Подпись рисунка Знак,Table-Normal Знак,RSHB_Table-Normal Знак,Маркер Знак,Bullet List Знак,FooterText Знак,numbered Знак,Paragraphe de liste1 Знак,lp1 Знак,ПАРАГРАФ Знак,SL_Абзац списка Знак"/>
    <w:basedOn w:val="a0"/>
    <w:link w:val="a7"/>
    <w:uiPriority w:val="99"/>
    <w:qFormat/>
    <w:locked/>
    <w:rsid w:val="005D1043"/>
    <w:rPr>
      <w:sz w:val="24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A3327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3327E"/>
    <w:rPr>
      <w:lang w:eastAsia="en-US"/>
    </w:rPr>
  </w:style>
  <w:style w:type="paragraph" w:styleId="22">
    <w:name w:val="Body Text 2"/>
    <w:basedOn w:val="a"/>
    <w:link w:val="23"/>
    <w:uiPriority w:val="99"/>
    <w:unhideWhenUsed/>
    <w:rsid w:val="00A3327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A332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Indent 2"/>
    <w:basedOn w:val="a"/>
    <w:link w:val="25"/>
    <w:semiHidden/>
    <w:unhideWhenUsed/>
    <w:rsid w:val="0023365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233654"/>
    <w:rPr>
      <w:lang w:eastAsia="en-US"/>
    </w:rPr>
  </w:style>
  <w:style w:type="paragraph" w:customStyle="1" w:styleId="Default">
    <w:name w:val="Default"/>
    <w:rsid w:val="009C3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annotation text"/>
    <w:basedOn w:val="a"/>
    <w:link w:val="ac"/>
    <w:semiHidden/>
    <w:unhideWhenUsed/>
    <w:rsid w:val="00085BDA"/>
  </w:style>
  <w:style w:type="character" w:customStyle="1" w:styleId="ac">
    <w:name w:val="Текст примечания Знак"/>
    <w:basedOn w:val="a0"/>
    <w:link w:val="ab"/>
    <w:semiHidden/>
    <w:rsid w:val="00085BD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7</cp:revision>
  <cp:lastPrinted>2020-12-01T11:02:00Z</cp:lastPrinted>
  <dcterms:created xsi:type="dcterms:W3CDTF">2021-10-04T11:33:00Z</dcterms:created>
  <dcterms:modified xsi:type="dcterms:W3CDTF">2021-10-04T12:55:00Z</dcterms:modified>
</cp:coreProperties>
</file>